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42" w:rsidRPr="00102662" w:rsidRDefault="00102662" w:rsidP="00102662">
      <w:pPr>
        <w:rPr>
          <w:rFonts w:ascii="Bahnschrift SemiBold" w:hAnsi="Bahnschrift SemiBold"/>
          <w:b/>
        </w:rPr>
      </w:pPr>
      <w:r w:rsidRPr="00102662">
        <w:rPr>
          <w:rFonts w:ascii="Bahnschrift SemiBold" w:hAnsi="Bahnschrift SemiBold"/>
          <w:b/>
        </w:rPr>
        <w:t xml:space="preserve">Shree </w:t>
      </w:r>
      <w:proofErr w:type="spellStart"/>
      <w:r w:rsidRPr="00102662">
        <w:rPr>
          <w:rFonts w:ascii="Bahnschrift SemiBold" w:hAnsi="Bahnschrift SemiBold"/>
          <w:b/>
        </w:rPr>
        <w:t>Renuka</w:t>
      </w:r>
      <w:proofErr w:type="spellEnd"/>
      <w:r w:rsidRPr="00102662">
        <w:rPr>
          <w:rFonts w:ascii="Bahnschrift SemiBold" w:hAnsi="Bahnschrift SemiBold"/>
          <w:b/>
        </w:rPr>
        <w:t xml:space="preserve"> Devi Prasanna</w:t>
      </w:r>
    </w:p>
    <w:p w:rsidR="00102662" w:rsidRDefault="00102662" w:rsidP="00102662">
      <w:pPr>
        <w:jc w:val="center"/>
      </w:pPr>
    </w:p>
    <w:p w:rsidR="00102662" w:rsidRPr="00102662" w:rsidRDefault="00102662" w:rsidP="00102662">
      <w:pPr>
        <w:jc w:val="center"/>
        <w:rPr>
          <w:b/>
          <w:sz w:val="36"/>
        </w:rPr>
      </w:pPr>
      <w:r w:rsidRPr="00102662">
        <w:rPr>
          <w:b/>
          <w:sz w:val="36"/>
        </w:rPr>
        <w:t>MANTESH M WALIKAR (MANTESH TRANSPORT)</w:t>
      </w:r>
    </w:p>
    <w:p w:rsidR="00102662" w:rsidRPr="00102662" w:rsidRDefault="00102662" w:rsidP="00102662">
      <w:pPr>
        <w:rPr>
          <w:b/>
        </w:rPr>
      </w:pPr>
      <w:r w:rsidRPr="00102662">
        <w:rPr>
          <w:b/>
        </w:rPr>
        <w:t xml:space="preserve">18/A, Shree </w:t>
      </w:r>
      <w:proofErr w:type="spellStart"/>
      <w:r w:rsidRPr="00102662">
        <w:rPr>
          <w:b/>
        </w:rPr>
        <w:t>Sainath</w:t>
      </w:r>
      <w:proofErr w:type="spellEnd"/>
      <w:r w:rsidRPr="00102662">
        <w:rPr>
          <w:b/>
        </w:rPr>
        <w:t xml:space="preserve"> Co-Operative Housing Society Ltd, </w:t>
      </w:r>
      <w:proofErr w:type="spellStart"/>
      <w:r w:rsidRPr="00102662">
        <w:rPr>
          <w:b/>
        </w:rPr>
        <w:t>Pereirawadi</w:t>
      </w:r>
      <w:proofErr w:type="spellEnd"/>
      <w:r w:rsidRPr="00102662">
        <w:rPr>
          <w:b/>
        </w:rPr>
        <w:t xml:space="preserve">, Opp. Pipeline, </w:t>
      </w:r>
      <w:proofErr w:type="spellStart"/>
      <w:r w:rsidRPr="00102662">
        <w:rPr>
          <w:b/>
        </w:rPr>
        <w:t>Sakinaka</w:t>
      </w:r>
      <w:proofErr w:type="spellEnd"/>
      <w:r w:rsidRPr="00102662">
        <w:rPr>
          <w:b/>
        </w:rPr>
        <w:t>, Mumbai – 400072</w:t>
      </w:r>
    </w:p>
    <w:p w:rsidR="00102662" w:rsidRPr="00102662" w:rsidRDefault="00102662" w:rsidP="00102662">
      <w:pPr>
        <w:rPr>
          <w:b/>
        </w:rPr>
      </w:pPr>
      <w:r w:rsidRPr="00102662">
        <w:rPr>
          <w:b/>
        </w:rPr>
        <w:t>Mob –</w:t>
      </w:r>
      <w:r w:rsidR="0032739B">
        <w:rPr>
          <w:b/>
        </w:rPr>
        <w:t xml:space="preserve"> 9167974153</w:t>
      </w:r>
      <w:r w:rsidRPr="00102662">
        <w:rPr>
          <w:b/>
        </w:rPr>
        <w:t xml:space="preserve"> / 9930006854</w:t>
      </w:r>
    </w:p>
    <w:p w:rsidR="00102662" w:rsidRDefault="00102662" w:rsidP="00102662">
      <w:pPr>
        <w:pBdr>
          <w:top w:val="single" w:sz="18" w:space="1" w:color="auto"/>
        </w:pBdr>
        <w:rPr>
          <w:u w:val="single"/>
        </w:rPr>
      </w:pPr>
    </w:p>
    <w:p w:rsidR="0032739B" w:rsidRPr="0064614F" w:rsidRDefault="0032739B" w:rsidP="0032739B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Non-Enrollment</w:t>
      </w:r>
    </w:p>
    <w:p w:rsidR="0032739B" w:rsidRPr="008049D6" w:rsidRDefault="0032739B" w:rsidP="0032739B">
      <w:pPr>
        <w:spacing w:after="0" w:line="240" w:lineRule="auto"/>
        <w:jc w:val="both"/>
        <w:rPr>
          <w:rFonts w:ascii="Arial" w:hAnsi="Arial" w:cs="Arial"/>
        </w:rPr>
      </w:pPr>
    </w:p>
    <w:p w:rsidR="0032739B" w:rsidRDefault="0032739B" w:rsidP="0032739B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:rsidR="0032739B" w:rsidRDefault="0032739B" w:rsidP="0032739B">
      <w:pPr>
        <w:spacing w:after="0" w:line="240" w:lineRule="auto"/>
        <w:jc w:val="both"/>
        <w:rPr>
          <w:rFonts w:ascii="Arial" w:hAnsi="Arial" w:cs="Arial"/>
        </w:rPr>
      </w:pPr>
    </w:p>
    <w:p w:rsidR="0032739B" w:rsidRPr="008049D6" w:rsidRDefault="0032739B" w:rsidP="0032739B">
      <w:pPr>
        <w:spacing w:after="0" w:line="240" w:lineRule="auto"/>
        <w:jc w:val="both"/>
        <w:rPr>
          <w:rFonts w:ascii="Arial" w:hAnsi="Arial" w:cs="Arial"/>
        </w:rPr>
      </w:pPr>
    </w:p>
    <w:p w:rsidR="0032739B" w:rsidRPr="008049D6" w:rsidRDefault="0032739B" w:rsidP="0032739B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and/or not applicable under the Central / State/ UT/ Integrated Goods and Services Tax Act, 2017 </w:t>
      </w:r>
    </w:p>
    <w:p w:rsidR="0032739B" w:rsidRPr="008049D6" w:rsidRDefault="0032739B" w:rsidP="0032739B">
      <w:pPr>
        <w:jc w:val="both"/>
        <w:rPr>
          <w:rFonts w:ascii="Times New Roman" w:hAnsi="Times New Roman" w:cs="Times New Roman"/>
        </w:rPr>
      </w:pPr>
    </w:p>
    <w:p w:rsidR="0032739B" w:rsidRPr="008049D6" w:rsidRDefault="0032739B" w:rsidP="003273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__MR. MANTESH M WALIKAR being Founder </w:t>
      </w:r>
      <w:r w:rsidRPr="008049D6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MANTESH WALIKAR </w:t>
      </w:r>
      <w:r w:rsidRPr="008049D6">
        <w:rPr>
          <w:rFonts w:ascii="Times New Roman" w:hAnsi="Times New Roman" w:cs="Times New Roman"/>
        </w:rPr>
        <w:t xml:space="preserve">do hereby state that I/We am/are not liable to registration under the provisions of Goods and Service Tax Act as (please </w:t>
      </w:r>
      <w:r w:rsidRPr="008049D6">
        <w:rPr>
          <w:rFonts w:ascii="Times New Roman" w:hAnsi="Times New Roman" w:cs="Times New Roman"/>
        </w:rPr>
        <w:sym w:font="Wingdings" w:char="F0FE"/>
      </w:r>
      <w:r w:rsidRPr="008049D6">
        <w:rPr>
          <w:rFonts w:ascii="Times New Roman" w:hAnsi="Times New Roman" w:cs="Times New Roman"/>
        </w:rPr>
        <w:t xml:space="preserve"> and fill below for the relevant reason)</w:t>
      </w:r>
    </w:p>
    <w:p w:rsidR="0032739B" w:rsidRPr="008049D6" w:rsidRDefault="0032739B" w:rsidP="003273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39B" w:rsidRPr="008049D6" w:rsidRDefault="0032739B" w:rsidP="0032739B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in to the category of goods or services </w:t>
      </w:r>
      <w:r>
        <w:rPr>
          <w:rFonts w:ascii="Times New Roman" w:hAnsi="Times New Roman" w:cs="Times New Roman"/>
        </w:rPr>
        <w:t xml:space="preserve"> GOODS TRANSPORT</w:t>
      </w:r>
      <w:r w:rsidRPr="008049D6">
        <w:rPr>
          <w:rFonts w:ascii="Times New Roman" w:hAnsi="Times New Roman" w:cs="Times New Roman"/>
        </w:rPr>
        <w:t xml:space="preserve"> which are exempted under the Goods and Service Tax Act, 2017 </w:t>
      </w:r>
    </w:p>
    <w:p w:rsidR="0032739B" w:rsidRPr="008049D6" w:rsidRDefault="0032739B" w:rsidP="0032739B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:rsidR="0032739B" w:rsidRPr="008049D6" w:rsidRDefault="0032739B" w:rsidP="0032739B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:rsidR="0032739B" w:rsidRPr="008049D6" w:rsidRDefault="0032739B" w:rsidP="003273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:rsidR="0032739B" w:rsidRPr="008049D6" w:rsidRDefault="0032739B" w:rsidP="003273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declare that as soon as our value of turnover exceeds Rs. 20 Lacs or during any financial year I/we decide or require or become liable to register under the GST, I/we undertake to provide all the requisite documents and information to you. I/We shall get ourselves registered with the Goods and Services Tax department and give our GSTN to your company. </w:t>
      </w:r>
    </w:p>
    <w:p w:rsidR="0032739B" w:rsidRPr="008049D6" w:rsidRDefault="0032739B" w:rsidP="003273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739B" w:rsidRPr="008049D6" w:rsidRDefault="0032739B" w:rsidP="003273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:rsidR="0032739B" w:rsidRPr="008049D6" w:rsidRDefault="0032739B" w:rsidP="003273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739B" w:rsidRDefault="0032739B" w:rsidP="003273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hereby also confirm that _</w:t>
      </w:r>
      <w:r>
        <w:rPr>
          <w:rFonts w:ascii="Times New Roman" w:hAnsi="Times New Roman" w:cs="Times New Roman"/>
        </w:rPr>
        <w:t>MANTESH M. WALIKAR s</w:t>
      </w:r>
      <w:r w:rsidRPr="008049D6">
        <w:rPr>
          <w:rFonts w:ascii="Times New Roman" w:hAnsi="Times New Roman" w:cs="Times New Roman"/>
        </w:rPr>
        <w:t>hall not be liable for any loss accrued to me/us, due to any registration default with the GST.</w:t>
      </w:r>
    </w:p>
    <w:p w:rsidR="0032739B" w:rsidRDefault="0032739B" w:rsidP="003273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739B" w:rsidRDefault="0032739B" w:rsidP="003273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739B" w:rsidRPr="00102662" w:rsidRDefault="0032739B" w:rsidP="0032739B">
      <w:pPr>
        <w:jc w:val="right"/>
        <w:rPr>
          <w:b/>
          <w:sz w:val="28"/>
          <w:u w:val="single"/>
        </w:rPr>
      </w:pPr>
      <w:r w:rsidRPr="00102662">
        <w:rPr>
          <w:b/>
          <w:sz w:val="28"/>
          <w:u w:val="single"/>
        </w:rPr>
        <w:t xml:space="preserve">For Mantesh M </w:t>
      </w:r>
      <w:proofErr w:type="spellStart"/>
      <w:r w:rsidRPr="00102662">
        <w:rPr>
          <w:b/>
          <w:sz w:val="28"/>
          <w:u w:val="single"/>
        </w:rPr>
        <w:t>Walikar</w:t>
      </w:r>
      <w:proofErr w:type="spellEnd"/>
    </w:p>
    <w:sectPr w:rsidR="0032739B" w:rsidRPr="00102662" w:rsidSect="0010266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2"/>
    <w:rsid w:val="000F603E"/>
    <w:rsid w:val="00102662"/>
    <w:rsid w:val="0032739B"/>
    <w:rsid w:val="00B73D39"/>
    <w:rsid w:val="00F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F3923-8571-4620-9473-838F0628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739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739B"/>
  </w:style>
  <w:style w:type="paragraph" w:styleId="BalloonText">
    <w:name w:val="Balloon Text"/>
    <w:basedOn w:val="Normal"/>
    <w:link w:val="BalloonTextChar"/>
    <w:uiPriority w:val="99"/>
    <w:semiHidden/>
    <w:unhideWhenUsed/>
    <w:rsid w:val="0032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Medhekar</dc:creator>
  <cp:keywords/>
  <dc:description/>
  <cp:lastModifiedBy/>
  <cp:revision>1</cp:revision>
  <cp:lastPrinted>2024-10-12T07:11:00Z</cp:lastPrinted>
  <dcterms:created xsi:type="dcterms:W3CDTF">2024-10-12T06:52:00Z</dcterms:created>
</cp:coreProperties>
</file>