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26DDDFA9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_</w:t>
      </w:r>
      <w:r w:rsidR="00946F70">
        <w:rPr>
          <w:rFonts w:ascii="Times New Roman" w:hAnsi="Times New Roman" w:cs="Times New Roman"/>
        </w:rPr>
        <w:t>Aabid Khan</w:t>
      </w:r>
      <w:r>
        <w:rPr>
          <w:rFonts w:ascii="Times New Roman" w:hAnsi="Times New Roman" w:cs="Times New Roman"/>
        </w:rPr>
        <w:t>_</w:t>
      </w:r>
      <w:r w:rsidRPr="008049D6">
        <w:rPr>
          <w:rFonts w:ascii="Times New Roman" w:hAnsi="Times New Roman" w:cs="Times New Roman"/>
        </w:rPr>
        <w:t xml:space="preserve"> </w:t>
      </w:r>
      <w:r w:rsidR="008F31F3" w:rsidRPr="008049D6">
        <w:rPr>
          <w:rFonts w:ascii="Times New Roman" w:hAnsi="Times New Roman" w:cs="Times New Roman"/>
        </w:rPr>
        <w:t>(Name of the Company / Proprietor / Karta / Authorized Signatory</w:t>
      </w:r>
      <w:r w:rsidR="008049D6">
        <w:rPr>
          <w:rFonts w:ascii="Times New Roman" w:hAnsi="Times New Roman" w:cs="Times New Roman"/>
        </w:rPr>
        <w:t>), being _</w:t>
      </w:r>
      <w:proofErr w:type="spellStart"/>
      <w:r w:rsidR="00B300CE">
        <w:rPr>
          <w:rFonts w:ascii="Times New Roman" w:hAnsi="Times New Roman" w:cs="Times New Roman"/>
        </w:rPr>
        <w:t>owner</w:t>
      </w:r>
      <w:r w:rsidR="008049D6">
        <w:rPr>
          <w:rFonts w:ascii="Times New Roman" w:hAnsi="Times New Roman" w:cs="Times New Roman"/>
        </w:rPr>
        <w:t>_</w:t>
      </w:r>
      <w:r w:rsidR="00E430AA">
        <w:rPr>
          <w:rFonts w:ascii="Times New Roman" w:hAnsi="Times New Roman" w:cs="Times New Roman"/>
        </w:rPr>
        <w:t>Founder</w:t>
      </w:r>
      <w:proofErr w:type="spellEnd"/>
      <w:r w:rsidR="00E430AA">
        <w:rPr>
          <w:rFonts w:ascii="Times New Roman" w:hAnsi="Times New Roman" w:cs="Times New Roman"/>
        </w:rPr>
        <w:t xml:space="preserve"> of </w:t>
      </w:r>
      <w:r w:rsidR="008049D6">
        <w:rPr>
          <w:rFonts w:ascii="Times New Roman" w:hAnsi="Times New Roman" w:cs="Times New Roman"/>
        </w:rPr>
        <w:t xml:space="preserve">____ </w:t>
      </w:r>
      <w:r w:rsidR="008F31F3" w:rsidRPr="008049D6">
        <w:rPr>
          <w:rFonts w:ascii="Times New Roman" w:hAnsi="Times New Roman" w:cs="Times New Roman"/>
        </w:rPr>
        <w:t>(Designation) of __</w:t>
      </w:r>
      <w:r w:rsidR="00B300CE">
        <w:rPr>
          <w:rFonts w:ascii="Times New Roman" w:hAnsi="Times New Roman" w:cs="Times New Roman"/>
        </w:rPr>
        <w:t>Owner</w:t>
      </w:r>
      <w:r w:rsidR="00AB0936">
        <w:rPr>
          <w:rFonts w:ascii="Times New Roman" w:hAnsi="Times New Roman" w:cs="Times New Roman"/>
        </w:rPr>
        <w:t xml:space="preserve"> </w:t>
      </w:r>
      <w:r w:rsidR="008F31F3" w:rsidRPr="008049D6">
        <w:rPr>
          <w:rFonts w:ascii="Times New Roman" w:hAnsi="Times New Roman" w:cs="Times New Roman"/>
        </w:rPr>
        <w:t>_</w:t>
      </w:r>
      <w:r w:rsidR="00E430AA">
        <w:rPr>
          <w:rFonts w:ascii="Times New Roman" w:hAnsi="Times New Roman" w:cs="Times New Roman"/>
        </w:rPr>
        <w:t xml:space="preserve"> With </w:t>
      </w:r>
      <w:r w:rsidR="008F31F3" w:rsidRPr="008049D6">
        <w:rPr>
          <w:rFonts w:ascii="Times New Roman" w:hAnsi="Times New Roman" w:cs="Times New Roman"/>
        </w:rPr>
        <w:t>__</w:t>
      </w:r>
      <w:r w:rsidR="00AB0936">
        <w:rPr>
          <w:rFonts w:ascii="Times New Roman" w:hAnsi="Times New Roman" w:cs="Times New Roman"/>
        </w:rPr>
        <w:t>Abid Khan</w:t>
      </w:r>
      <w:r w:rsidR="008F31F3" w:rsidRPr="008049D6">
        <w:rPr>
          <w:rFonts w:ascii="Times New Roman" w:hAnsi="Times New Roman" w:cs="Times New Roman"/>
        </w:rPr>
        <w:t>__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384AE2E1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hereby also confirm that ___</w:t>
      </w:r>
      <w:r w:rsidR="0005652E">
        <w:rPr>
          <w:rFonts w:ascii="Times New Roman" w:hAnsi="Times New Roman" w:cs="Times New Roman"/>
        </w:rPr>
        <w:t>K-Corp</w:t>
      </w:r>
      <w:r w:rsidRPr="008049D6">
        <w:rPr>
          <w:rFonts w:ascii="Times New Roman" w:hAnsi="Times New Roman" w:cs="Times New Roman"/>
        </w:rPr>
        <w:t>__________________________________________ (Name of the service recipient)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777777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117B5B0" w14:textId="50935D54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</w:t>
      </w:r>
      <w:r w:rsidR="0005652E">
        <w:rPr>
          <w:rFonts w:ascii="Times New Roman" w:hAnsi="Times New Roman" w:cs="Times New Roman"/>
        </w:rPr>
        <w:t>06/04</w:t>
      </w:r>
      <w:r w:rsidR="008049D6" w:rsidRPr="00714863">
        <w:rPr>
          <w:rFonts w:ascii="Times New Roman" w:hAnsi="Times New Roman" w:cs="Times New Roman"/>
        </w:rPr>
        <w:t>.…</w:t>
      </w:r>
      <w:r w:rsidR="008F31F3"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8994">
    <w:abstractNumId w:val="1"/>
  </w:num>
  <w:num w:numId="2" w16cid:durableId="70976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D4"/>
    <w:rsid w:val="0005652E"/>
    <w:rsid w:val="002637D6"/>
    <w:rsid w:val="003A549F"/>
    <w:rsid w:val="003A6388"/>
    <w:rsid w:val="00461BC4"/>
    <w:rsid w:val="004D696B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946F70"/>
    <w:rsid w:val="00AB0936"/>
    <w:rsid w:val="00B300CE"/>
    <w:rsid w:val="00BD342F"/>
    <w:rsid w:val="00C97027"/>
    <w:rsid w:val="00CF7081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Binu Balachandran</cp:lastModifiedBy>
  <cp:revision>2</cp:revision>
  <dcterms:created xsi:type="dcterms:W3CDTF">2024-04-06T08:31:00Z</dcterms:created>
  <dcterms:modified xsi:type="dcterms:W3CDTF">2024-04-06T08:31:00Z</dcterms:modified>
</cp:coreProperties>
</file>