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3B" w:rsidRPr="006B753B" w:rsidRDefault="006B753B" w:rsidP="006B753B">
      <w:pPr>
        <w:spacing w:after="0" w:line="240" w:lineRule="auto"/>
        <w:rPr>
          <w:rFonts w:ascii="Times New Roman" w:eastAsia="Times New Roman" w:hAnsi="Times New Roman" w:cs="Times New Roman"/>
          <w:sz w:val="24"/>
          <w:szCs w:val="24"/>
        </w:rPr>
      </w:pPr>
      <w:r w:rsidRPr="006B753B">
        <w:rPr>
          <w:rFonts w:ascii="Cambria" w:eastAsia="Times New Roman" w:hAnsi="Cambria" w:cs="Times New Roman"/>
          <w:color w:val="666666"/>
          <w:sz w:val="15"/>
          <w:szCs w:val="15"/>
          <w:shd w:val="clear" w:color="auto" w:fill="FFFFFF"/>
        </w:rPr>
        <w:t>Dear </w:t>
      </w:r>
      <w:r w:rsidRPr="006B753B">
        <w:rPr>
          <w:rFonts w:ascii="Cambria" w:eastAsia="Times New Roman" w:hAnsi="Cambria" w:cs="Times New Roman"/>
          <w:b/>
          <w:bCs/>
          <w:color w:val="666666"/>
          <w:sz w:val="15"/>
          <w:szCs w:val="15"/>
          <w:shd w:val="clear" w:color="auto" w:fill="FFFFFF"/>
        </w:rPr>
        <w:t>food licence,</w:t>
      </w:r>
      <w:r w:rsidRPr="006B753B">
        <w:rPr>
          <w:rFonts w:ascii="Cambria" w:eastAsia="Times New Roman" w:hAnsi="Cambria" w:cs="Times New Roman"/>
          <w:color w:val="666666"/>
          <w:sz w:val="15"/>
          <w:szCs w:val="15"/>
        </w:rPr>
        <w:br/>
      </w:r>
      <w:r w:rsidRPr="006B753B">
        <w:rPr>
          <w:rFonts w:ascii="Cambria" w:eastAsia="Times New Roman" w:hAnsi="Cambria" w:cs="Times New Roman"/>
          <w:color w:val="666666"/>
          <w:sz w:val="15"/>
          <w:szCs w:val="15"/>
        </w:rPr>
        <w:br/>
      </w:r>
      <w:r w:rsidRPr="006B753B">
        <w:rPr>
          <w:rFonts w:ascii="Cambria" w:eastAsia="Times New Roman" w:hAnsi="Cambria" w:cs="Times New Roman"/>
          <w:color w:val="666666"/>
          <w:sz w:val="15"/>
          <w:szCs w:val="15"/>
          <w:shd w:val="clear" w:color="auto" w:fill="FFFFFF"/>
        </w:rPr>
        <w:t>FSS License Number - 12217027000510 has been issued.</w:t>
      </w:r>
    </w:p>
    <w:p w:rsidR="006B753B" w:rsidRPr="006B753B" w:rsidRDefault="006B753B" w:rsidP="006B753B">
      <w:pPr>
        <w:shd w:val="clear" w:color="auto" w:fill="FFFFFF"/>
        <w:spacing w:after="0" w:line="240" w:lineRule="auto"/>
        <w:rPr>
          <w:rFonts w:ascii="Cambria" w:eastAsia="Times New Roman" w:hAnsi="Cambria" w:cs="Times New Roman"/>
          <w:color w:val="666666"/>
          <w:sz w:val="15"/>
          <w:szCs w:val="15"/>
        </w:rPr>
      </w:pPr>
    </w:p>
    <w:tbl>
      <w:tblPr>
        <w:tblW w:w="11605" w:type="dxa"/>
        <w:jc w:val="center"/>
        <w:tblCellSpacing w:w="15" w:type="dxa"/>
        <w:tblBorders>
          <w:top w:val="single" w:sz="4" w:space="0" w:color="C1C1C1"/>
          <w:left w:val="single" w:sz="4" w:space="0" w:color="C1C1C1"/>
          <w:right w:val="single" w:sz="4" w:space="0" w:color="C1C1C1"/>
        </w:tblBorders>
        <w:shd w:val="clear" w:color="auto" w:fill="FFFFFF"/>
        <w:tblCellMar>
          <w:top w:w="15" w:type="dxa"/>
          <w:left w:w="15" w:type="dxa"/>
          <w:bottom w:w="15" w:type="dxa"/>
          <w:right w:w="15" w:type="dxa"/>
        </w:tblCellMar>
        <w:tblLook w:val="04A0"/>
      </w:tblPr>
      <w:tblGrid>
        <w:gridCol w:w="11605"/>
      </w:tblGrid>
      <w:tr w:rsidR="006B753B" w:rsidRPr="006B753B" w:rsidTr="006B753B">
        <w:trPr>
          <w:tblCellSpacing w:w="15" w:type="dxa"/>
          <w:jc w:val="center"/>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tblPr>
            <w:tblGrid>
              <w:gridCol w:w="2816"/>
              <w:gridCol w:w="6397"/>
              <w:gridCol w:w="2282"/>
            </w:tblGrid>
            <w:tr w:rsidR="006B753B" w:rsidRPr="006B753B">
              <w:trPr>
                <w:tblCellSpacing w:w="15" w:type="dxa"/>
                <w:jc w:val="center"/>
              </w:trPr>
              <w:tc>
                <w:tcPr>
                  <w:tcW w:w="0" w:type="auto"/>
                  <w:gridSpan w:val="3"/>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2263" w:type="dxa"/>
                  <w:vMerge w:val="restart"/>
                  <w:vAlign w:val="center"/>
                  <w:hideMark/>
                </w:tcPr>
                <w:p w:rsidR="006B753B" w:rsidRPr="006B753B" w:rsidRDefault="006B753B" w:rsidP="006B753B">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721485" cy="1337310"/>
                        <wp:effectExtent l="19050" t="0" r="0" b="0"/>
                        <wp:docPr id="1" name="m_-683905410778448640m_6148428116216569288ctl00_content_IMG_StateLogo" descr="https://ci4.googleusercontent.com/proxy/uo3ZN_ektizWLRgC_Gobl8IMq1a3g4V2NKyqCnMuu2WJXITiOzbsDZBa2Mv8Da3Vr2iFkFFWFfhHXsuVPG7UNesrUTZ_fdMPaPkQ=s0-d-e1-ft#https://foodlicensing.fssai.gov.in/Images/RJ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83905410778448640m_6148428116216569288ctl00_content_IMG_StateLogo" descr="https://ci4.googleusercontent.com/proxy/uo3ZN_ektizWLRgC_Gobl8IMq1a3g4V2NKyqCnMuu2WJXITiOzbsDZBa2Mv8Da3Vr2iFkFFWFfhHXsuVPG7UNesrUTZ_fdMPaPkQ=s0-d-e1-ft#https://foodlicensing.fssai.gov.in/Images/RJ_LOGO.jpg"/>
                                <pic:cNvPicPr>
                                  <a:picLocks noChangeAspect="1" noChangeArrowheads="1"/>
                                </pic:cNvPicPr>
                              </pic:nvPicPr>
                              <pic:blipFill>
                                <a:blip r:embed="rId7"/>
                                <a:srcRect/>
                                <a:stretch>
                                  <a:fillRect/>
                                </a:stretch>
                              </pic:blipFill>
                              <pic:spPr bwMode="auto">
                                <a:xfrm>
                                  <a:off x="0" y="0"/>
                                  <a:ext cx="1721485" cy="1337310"/>
                                </a:xfrm>
                                <a:prstGeom prst="rect">
                                  <a:avLst/>
                                </a:prstGeom>
                                <a:noFill/>
                                <a:ln w="9525">
                                  <a:noFill/>
                                  <a:miter lim="800000"/>
                                  <a:headEnd/>
                                  <a:tailEnd/>
                                </a:ln>
                              </pic:spPr>
                            </pic:pic>
                          </a:graphicData>
                        </a:graphic>
                      </wp:inline>
                    </w:drawing>
                  </w: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MEDICAL, HEALTH &amp; FAMILY WELFARE DEPARTMENT</w:t>
                  </w:r>
                </w:p>
              </w:tc>
              <w:tc>
                <w:tcPr>
                  <w:tcW w:w="2263" w:type="dxa"/>
                  <w:vMerge w:val="restart"/>
                  <w:vAlign w:val="center"/>
                  <w:hideMark/>
                </w:tcPr>
                <w:p w:rsidR="006B753B" w:rsidRPr="006B753B" w:rsidRDefault="006B753B" w:rsidP="006B753B">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221740" cy="953135"/>
                        <wp:effectExtent l="19050" t="0" r="0" b="0"/>
                        <wp:docPr id="2" name="Picture 2" descr="https://ci5.googleusercontent.com/proxy/XeS7dKUgCaTB5XURRL6G6uHBHl-LAUwtw_kv3ithz_17LETqRF7CGGcVx7QzZo9RT7Trqs8lYvdx0f0d0lLv5oac3WR4wSZ1Fr8YNzRt=s0-d-e1-ft#https://foodlicensing.fssai.gov.in/Images/fss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XeS7dKUgCaTB5XURRL6G6uHBHl-LAUwtw_kv3ithz_17LETqRF7CGGcVx7QzZo9RT7Trqs8lYvdx0f0d0lLv5oac3WR4wSZ1Fr8YNzRt=s0-d-e1-ft#https://foodlicensing.fssai.gov.in/Images/fssai_logo.jpg"/>
                                <pic:cNvPicPr>
                                  <a:picLocks noChangeAspect="1" noChangeArrowheads="1"/>
                                </pic:cNvPicPr>
                              </pic:nvPicPr>
                              <pic:blipFill>
                                <a:blip r:embed="rId8"/>
                                <a:srcRect/>
                                <a:stretch>
                                  <a:fillRect/>
                                </a:stretch>
                              </pic:blipFill>
                              <pic:spPr bwMode="auto">
                                <a:xfrm>
                                  <a:off x="0" y="0"/>
                                  <a:ext cx="1221740" cy="953135"/>
                                </a:xfrm>
                                <a:prstGeom prst="rect">
                                  <a:avLst/>
                                </a:prstGeom>
                                <a:noFill/>
                                <a:ln w="9525">
                                  <a:noFill/>
                                  <a:miter lim="800000"/>
                                  <a:headEnd/>
                                  <a:tailEnd/>
                                </a:ln>
                              </pic:spPr>
                            </pic:pic>
                          </a:graphicData>
                        </a:graphic>
                      </wp:inline>
                    </w:drawing>
                  </w: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(Govt. of Rajasthan)</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License</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Under</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Food Safety and Standards Act, 2006</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(See Regulation 2.1.4(6))</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6837"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bl>
          <w:p w:rsidR="006B753B" w:rsidRPr="006B753B" w:rsidRDefault="006B753B" w:rsidP="006B753B">
            <w:pPr>
              <w:spacing w:after="0" w:line="240" w:lineRule="auto"/>
              <w:jc w:val="center"/>
              <w:rPr>
                <w:rFonts w:ascii="Arial" w:eastAsia="Times New Roman" w:hAnsi="Arial" w:cs="Arial"/>
                <w:sz w:val="24"/>
                <w:szCs w:val="24"/>
              </w:rPr>
            </w:pPr>
          </w:p>
        </w:tc>
      </w:tr>
    </w:tbl>
    <w:p w:rsidR="006B753B" w:rsidRPr="006B753B" w:rsidRDefault="006B753B" w:rsidP="006B753B">
      <w:pPr>
        <w:shd w:val="clear" w:color="auto" w:fill="FFFFFF"/>
        <w:spacing w:after="0" w:line="240" w:lineRule="auto"/>
        <w:rPr>
          <w:rFonts w:ascii="Cambria" w:eastAsia="Times New Roman" w:hAnsi="Cambria" w:cs="Times New Roman"/>
          <w:vanish/>
          <w:color w:val="666666"/>
          <w:sz w:val="15"/>
          <w:szCs w:val="15"/>
        </w:rPr>
      </w:pPr>
    </w:p>
    <w:tbl>
      <w:tblPr>
        <w:tblW w:w="5253" w:type="pct"/>
        <w:jc w:val="center"/>
        <w:tblCellSpacing w:w="15" w:type="dxa"/>
        <w:tblBorders>
          <w:left w:val="single" w:sz="4" w:space="0" w:color="C1C1C1"/>
          <w:right w:val="single" w:sz="4" w:space="0" w:color="C1C1C1"/>
        </w:tblBorders>
        <w:tblCellMar>
          <w:top w:w="15" w:type="dxa"/>
          <w:left w:w="15" w:type="dxa"/>
          <w:bottom w:w="15" w:type="dxa"/>
          <w:right w:w="15" w:type="dxa"/>
        </w:tblCellMar>
        <w:tblLook w:val="04A0"/>
      </w:tblPr>
      <w:tblGrid>
        <w:gridCol w:w="6623"/>
        <w:gridCol w:w="7108"/>
      </w:tblGrid>
      <w:tr w:rsidR="006B753B" w:rsidRPr="006B753B" w:rsidTr="008E230A">
        <w:trPr>
          <w:trHeight w:val="36"/>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4"/>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13621"/>
            </w:tblGrid>
            <w:tr w:rsidR="006B753B" w:rsidRPr="006B753B">
              <w:trPr>
                <w:tblCellSpacing w:w="15" w:type="dxa"/>
              </w:trPr>
              <w:tc>
                <w:tcPr>
                  <w:tcW w:w="11459"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Mangal" w:eastAsia="Times New Roman" w:hAnsi="Mangal" w:cs="Mangal"/>
                      <w:sz w:val="24"/>
                      <w:szCs w:val="24"/>
                    </w:rPr>
                    <w:t>अनुज्ञप्ति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संख्या</w:t>
                  </w:r>
                  <w:r w:rsidRPr="006B753B">
                    <w:rPr>
                      <w:rFonts w:ascii="Arial" w:eastAsia="Times New Roman" w:hAnsi="Arial" w:cs="Arial"/>
                      <w:sz w:val="24"/>
                      <w:szCs w:val="24"/>
                    </w:rPr>
                    <w:t xml:space="preserve"> / License Number: </w:t>
                  </w:r>
                  <w:r w:rsidRPr="006B753B">
                    <w:rPr>
                      <w:rFonts w:ascii="Arial" w:eastAsia="Times New Roman" w:hAnsi="Arial" w:cs="Arial"/>
                      <w:b/>
                      <w:bCs/>
                      <w:sz w:val="24"/>
                      <w:szCs w:val="24"/>
                    </w:rPr>
                    <w:t>12217027000510</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rHeight w:val="24"/>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2"/>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276"/>
              <w:gridCol w:w="5379"/>
              <w:gridCol w:w="7966"/>
            </w:tblGrid>
            <w:tr w:rsidR="006B753B" w:rsidRPr="006B753B">
              <w:trPr>
                <w:tblCellSpacing w:w="15" w:type="dxa"/>
              </w:trPr>
              <w:tc>
                <w:tcPr>
                  <w:tcW w:w="194" w:type="dxa"/>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1.</w:t>
                  </w:r>
                </w:p>
              </w:tc>
              <w:tc>
                <w:tcPr>
                  <w:tcW w:w="5349" w:type="dxa"/>
                  <w:tcMar>
                    <w:top w:w="15" w:type="dxa"/>
                    <w:left w:w="15" w:type="dxa"/>
                    <w:bottom w:w="15" w:type="dxa"/>
                    <w:right w:w="121" w:type="dxa"/>
                  </w:tcMa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अनुज्ञप्तिधारी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पंजीकृत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कार्यालय</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नाम</w:t>
                  </w:r>
                  <w:r w:rsidRPr="006B753B">
                    <w:rPr>
                      <w:rFonts w:ascii="Arial" w:eastAsia="Times New Roman" w:hAnsi="Arial" w:cs="Arial"/>
                      <w:sz w:val="24"/>
                      <w:szCs w:val="24"/>
                    </w:rPr>
                    <w:t xml:space="preserve"> </w:t>
                  </w:r>
                  <w:r w:rsidRPr="006B753B">
                    <w:rPr>
                      <w:rFonts w:ascii="Mangal" w:eastAsia="Times New Roman" w:hAnsi="Mangal" w:cs="Mangal"/>
                      <w:sz w:val="24"/>
                      <w:szCs w:val="24"/>
                    </w:rPr>
                    <w:t>और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पता</w:t>
                  </w:r>
                  <w:r w:rsidRPr="006B753B">
                    <w:rPr>
                      <w:rFonts w:ascii="Arial" w:eastAsia="Times New Roman" w:hAnsi="Arial" w:cs="Arial"/>
                      <w:sz w:val="24"/>
                      <w:szCs w:val="24"/>
                    </w:rPr>
                    <w:t xml:space="preserve"> / </w:t>
                  </w:r>
                  <w:r w:rsidRPr="006B753B">
                    <w:rPr>
                      <w:rFonts w:ascii="Arial" w:eastAsia="Times New Roman" w:hAnsi="Arial" w:cs="Arial"/>
                      <w:sz w:val="24"/>
                      <w:szCs w:val="24"/>
                    </w:rPr>
                    <w:br/>
                    <w:t>Name &amp; Registered Office Address of Licensee</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M/S SKY FEAST </w:t>
                  </w:r>
                  <w:r w:rsidRPr="006B753B">
                    <w:rPr>
                      <w:rFonts w:ascii="Arial" w:eastAsia="Times New Roman" w:hAnsi="Arial" w:cs="Arial"/>
                      <w:sz w:val="24"/>
                      <w:szCs w:val="24"/>
                    </w:rPr>
                    <w:br/>
                    <w:t>A-9/10 ADINATH NAGAR OPP.INTERNATIONAL AIRPORT TERMINAL 2, SANGANER,JAIPUR, Jaipur II (Rajasthan) - 302029</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276"/>
              <w:gridCol w:w="5379"/>
              <w:gridCol w:w="7966"/>
            </w:tblGrid>
            <w:tr w:rsidR="006B753B" w:rsidRPr="006B753B">
              <w:trPr>
                <w:tblCellSpacing w:w="15" w:type="dxa"/>
              </w:trPr>
              <w:tc>
                <w:tcPr>
                  <w:tcW w:w="194" w:type="dxa"/>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2.</w:t>
                  </w:r>
                </w:p>
              </w:tc>
              <w:tc>
                <w:tcPr>
                  <w:tcW w:w="5349" w:type="dxa"/>
                  <w:tcMar>
                    <w:top w:w="15" w:type="dxa"/>
                    <w:left w:w="15" w:type="dxa"/>
                    <w:bottom w:w="15" w:type="dxa"/>
                    <w:right w:w="121" w:type="dxa"/>
                  </w:tcMa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प्राधिकृत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परिसरो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पता</w:t>
                  </w:r>
                  <w:r w:rsidRPr="006B753B">
                    <w:rPr>
                      <w:rFonts w:ascii="Arial" w:eastAsia="Times New Roman" w:hAnsi="Arial" w:cs="Arial"/>
                      <w:sz w:val="24"/>
                      <w:szCs w:val="24"/>
                    </w:rPr>
                    <w:t>  /   </w:t>
                  </w:r>
                  <w:r w:rsidRPr="006B753B">
                    <w:rPr>
                      <w:rFonts w:ascii="Arial" w:eastAsia="Times New Roman" w:hAnsi="Arial" w:cs="Arial"/>
                      <w:sz w:val="24"/>
                      <w:szCs w:val="24"/>
                    </w:rPr>
                    <w:br/>
                    <w:t>Address of Authorized Premises</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A-9/10 ADINATH NAGAR OPP.INTERNATIONAL AIRPORT TERMINAL 2, SANGANER,JAIPUR, Sanganer, Jaipur II(Rajasthan) -302029</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276"/>
              <w:gridCol w:w="5379"/>
              <w:gridCol w:w="7966"/>
            </w:tblGrid>
            <w:tr w:rsidR="006B753B" w:rsidRPr="006B753B">
              <w:trPr>
                <w:tblCellSpacing w:w="15" w:type="dxa"/>
              </w:trPr>
              <w:tc>
                <w:tcPr>
                  <w:tcW w:w="194" w:type="dxa"/>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3.</w:t>
                  </w:r>
                </w:p>
              </w:tc>
              <w:tc>
                <w:tcPr>
                  <w:tcW w:w="5349" w:type="dxa"/>
                  <w:tcMar>
                    <w:top w:w="15" w:type="dxa"/>
                    <w:left w:w="15" w:type="dxa"/>
                    <w:bottom w:w="15" w:type="dxa"/>
                    <w:right w:w="121" w:type="dxa"/>
                  </w:tcMa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कारोबार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प्रकार</w:t>
                  </w:r>
                  <w:r w:rsidRPr="006B753B">
                    <w:rPr>
                      <w:rFonts w:ascii="Arial" w:eastAsia="Times New Roman" w:hAnsi="Arial" w:cs="Arial"/>
                      <w:sz w:val="24"/>
                      <w:szCs w:val="24"/>
                    </w:rPr>
                    <w:t xml:space="preserve"> /  Kind of Business</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Caterer</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276"/>
              <w:gridCol w:w="5487"/>
              <w:gridCol w:w="7858"/>
            </w:tblGrid>
            <w:tr w:rsidR="006B753B" w:rsidRPr="006B753B">
              <w:trPr>
                <w:tblCellSpacing w:w="15" w:type="dxa"/>
              </w:trPr>
              <w:tc>
                <w:tcPr>
                  <w:tcW w:w="194" w:type="dxa"/>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4.</w:t>
                  </w:r>
                </w:p>
              </w:tc>
              <w:tc>
                <w:tcPr>
                  <w:tcW w:w="5457"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डेयरी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व्यापार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विवरण</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लिए</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स्थान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और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दूध</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क्षमता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एम</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w:t>
                  </w:r>
                  <w:r w:rsidRPr="006B753B">
                    <w:rPr>
                      <w:rFonts w:ascii="Arial" w:eastAsia="Times New Roman" w:hAnsi="Arial" w:cs="Arial"/>
                      <w:sz w:val="24"/>
                      <w:szCs w:val="24"/>
                    </w:rPr>
                    <w:t xml:space="preserve">)/ </w:t>
                  </w:r>
                  <w:r w:rsidRPr="006B753B">
                    <w:rPr>
                      <w:rFonts w:ascii="Mangal" w:eastAsia="Times New Roman" w:hAnsi="Mangal" w:cs="Mangal"/>
                      <w:sz w:val="24"/>
                      <w:szCs w:val="24"/>
                    </w:rPr>
                    <w:t>थोक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साथ</w:t>
                  </w:r>
                  <w:r w:rsidRPr="006B753B">
                    <w:rPr>
                      <w:rFonts w:ascii="Arial" w:eastAsia="Times New Roman" w:hAnsi="Arial" w:cs="Arial"/>
                      <w:sz w:val="24"/>
                      <w:szCs w:val="24"/>
                    </w:rPr>
                    <w:t xml:space="preserve"> </w:t>
                  </w:r>
                  <w:r w:rsidRPr="006B753B">
                    <w:rPr>
                      <w:rFonts w:ascii="Mangal" w:eastAsia="Times New Roman" w:hAnsi="Mangal" w:cs="Mangal"/>
                      <w:sz w:val="24"/>
                      <w:szCs w:val="24"/>
                    </w:rPr>
                    <w:t>दुग्ध</w:t>
                  </w:r>
                  <w:r w:rsidRPr="006B753B">
                    <w:rPr>
                      <w:rFonts w:ascii="Arial" w:eastAsia="Times New Roman" w:hAnsi="Arial" w:cs="Arial"/>
                      <w:sz w:val="24"/>
                      <w:szCs w:val="24"/>
                    </w:rPr>
                    <w:t xml:space="preserve"> </w:t>
                  </w:r>
                  <w:r w:rsidRPr="006B753B">
                    <w:rPr>
                      <w:rFonts w:ascii="Mangal" w:eastAsia="Times New Roman" w:hAnsi="Mangal" w:cs="Mangal"/>
                      <w:sz w:val="24"/>
                      <w:szCs w:val="24"/>
                    </w:rPr>
                    <w:t>शीतलक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केन्द्र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बी</w:t>
                  </w:r>
                  <w:r w:rsidRPr="006B753B">
                    <w:rPr>
                      <w:rFonts w:ascii="Arial" w:eastAsia="Times New Roman" w:hAnsi="Arial" w:cs="Arial"/>
                      <w:sz w:val="24"/>
                      <w:szCs w:val="24"/>
                    </w:rPr>
                    <w:t xml:space="preserve"> </w:t>
                  </w:r>
                  <w:r w:rsidRPr="006B753B">
                    <w:rPr>
                      <w:rFonts w:ascii="Mangal" w:eastAsia="Times New Roman" w:hAnsi="Mangal" w:cs="Mangal"/>
                      <w:sz w:val="24"/>
                      <w:szCs w:val="24"/>
                    </w:rPr>
                    <w:t>एम</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w:t>
                  </w:r>
                  <w:r w:rsidRPr="006B753B">
                    <w:rPr>
                      <w:rFonts w:ascii="Arial" w:eastAsia="Times New Roman" w:hAnsi="Arial" w:cs="Arial"/>
                      <w:sz w:val="24"/>
                      <w:szCs w:val="24"/>
                    </w:rPr>
                    <w:t xml:space="preserve">) / </w:t>
                  </w:r>
                  <w:r w:rsidRPr="006B753B">
                    <w:rPr>
                      <w:rFonts w:ascii="Mangal" w:eastAsia="Times New Roman" w:hAnsi="Mangal" w:cs="Mangal"/>
                      <w:sz w:val="24"/>
                      <w:szCs w:val="24"/>
                    </w:rPr>
                    <w:t>दूध</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प्रसंस्करण</w:t>
                  </w:r>
                  <w:r w:rsidRPr="006B753B">
                    <w:rPr>
                      <w:rFonts w:ascii="Arial" w:eastAsia="Times New Roman" w:hAnsi="Arial" w:cs="Arial"/>
                      <w:sz w:val="24"/>
                      <w:szCs w:val="24"/>
                    </w:rPr>
                    <w:t xml:space="preserve"> / </w:t>
                  </w:r>
                  <w:r w:rsidRPr="006B753B">
                    <w:rPr>
                      <w:rFonts w:ascii="Mangal" w:eastAsia="Times New Roman" w:hAnsi="Mangal" w:cs="Mangal"/>
                      <w:sz w:val="24"/>
                      <w:szCs w:val="24"/>
                    </w:rPr>
                    <w:t>यूनिट</w:t>
                  </w:r>
                  <w:r w:rsidRPr="006B753B">
                    <w:rPr>
                      <w:rFonts w:ascii="Arial" w:eastAsia="Times New Roman" w:hAnsi="Arial" w:cs="Arial"/>
                      <w:sz w:val="24"/>
                      <w:szCs w:val="24"/>
                    </w:rPr>
                    <w:t xml:space="preserve"> </w:t>
                  </w:r>
                  <w:r w:rsidRPr="006B753B">
                    <w:rPr>
                      <w:rFonts w:ascii="Mangal" w:eastAsia="Times New Roman" w:hAnsi="Mangal" w:cs="Mangal"/>
                      <w:sz w:val="24"/>
                      <w:szCs w:val="24"/>
                    </w:rPr>
                    <w:t>दूध</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पैकेजिंग</w:t>
                  </w:r>
                  <w:r w:rsidRPr="006B753B">
                    <w:rPr>
                      <w:rFonts w:ascii="Arial" w:eastAsia="Times New Roman" w:hAnsi="Arial" w:cs="Arial"/>
                      <w:sz w:val="24"/>
                      <w:szCs w:val="24"/>
                    </w:rPr>
                    <w:t xml:space="preserve"> </w:t>
                  </w:r>
                  <w:r w:rsidRPr="006B753B">
                    <w:rPr>
                      <w:rFonts w:ascii="Mangal" w:eastAsia="Times New Roman" w:hAnsi="Mangal" w:cs="Mangal"/>
                      <w:sz w:val="24"/>
                      <w:szCs w:val="24"/>
                    </w:rPr>
                    <w:t>यूनिट</w:t>
                  </w:r>
                  <w:r w:rsidRPr="006B753B">
                    <w:rPr>
                      <w:rFonts w:ascii="Arial" w:eastAsia="Times New Roman" w:hAnsi="Arial" w:cs="Arial"/>
                      <w:sz w:val="24"/>
                      <w:szCs w:val="24"/>
                    </w:rPr>
                    <w:t xml:space="preserve"> </w:t>
                  </w:r>
                  <w:r w:rsidRPr="006B753B">
                    <w:rPr>
                      <w:rFonts w:ascii="Mangal" w:eastAsia="Times New Roman" w:hAnsi="Mangal" w:cs="Mangal"/>
                      <w:sz w:val="24"/>
                      <w:szCs w:val="24"/>
                    </w:rPr>
                    <w:t>द्वारा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स्वामित्व</w:t>
                  </w:r>
                  <w:r w:rsidRPr="006B753B">
                    <w:rPr>
                      <w:rFonts w:ascii="Arial" w:eastAsia="Times New Roman" w:hAnsi="Arial" w:cs="Arial"/>
                      <w:sz w:val="24"/>
                      <w:szCs w:val="24"/>
                    </w:rPr>
                    <w:t xml:space="preserve"> / </w:t>
                  </w:r>
                  <w:r w:rsidRPr="006B753B">
                    <w:rPr>
                      <w:rFonts w:ascii="Mangal" w:eastAsia="Times New Roman" w:hAnsi="Mangal" w:cs="Mangal"/>
                      <w:sz w:val="24"/>
                      <w:szCs w:val="24"/>
                    </w:rPr>
                    <w:t>आर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अनुज्ञप्ति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धारक</w:t>
                  </w:r>
                  <w:r w:rsidRPr="006B753B">
                    <w:rPr>
                      <w:rFonts w:ascii="Arial" w:eastAsia="Times New Roman" w:hAnsi="Arial" w:cs="Arial"/>
                      <w:sz w:val="24"/>
                      <w:szCs w:val="24"/>
                    </w:rPr>
                    <w:t xml:space="preserve"> For dairy business details of location with address and capacity of Milk Chilling Centers (MCC)/Bulk Milk Cooling Centers (BMCs)/Milk Processing </w:t>
                  </w:r>
                  <w:r w:rsidRPr="006B753B">
                    <w:rPr>
                      <w:rFonts w:ascii="Arial" w:eastAsia="Times New Roman" w:hAnsi="Arial" w:cs="Arial"/>
                      <w:sz w:val="24"/>
                      <w:szCs w:val="24"/>
                    </w:rPr>
                    <w:lastRenderedPageBreak/>
                    <w:t>Units/Milk Packaging Unit owned by the holder of licensee/RC</w:t>
                  </w:r>
                </w:p>
              </w:tc>
              <w:tc>
                <w:tcPr>
                  <w:tcW w:w="0" w:type="auto"/>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lastRenderedPageBreak/>
                    <w:t>No</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rHeight w:val="24"/>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2"/>
                <w:szCs w:val="13"/>
              </w:rPr>
            </w:pPr>
          </w:p>
        </w:tc>
      </w:tr>
      <w:tr w:rsidR="006B753B" w:rsidRPr="006B753B" w:rsidTr="008E230A">
        <w:trPr>
          <w:trHeight w:val="24"/>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2"/>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276"/>
              <w:gridCol w:w="5379"/>
              <w:gridCol w:w="7966"/>
            </w:tblGrid>
            <w:tr w:rsidR="006B753B" w:rsidRPr="006B753B">
              <w:trPr>
                <w:tblCellSpacing w:w="15" w:type="dxa"/>
              </w:trPr>
              <w:tc>
                <w:tcPr>
                  <w:tcW w:w="194" w:type="dxa"/>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5.</w:t>
                  </w:r>
                </w:p>
              </w:tc>
              <w:tc>
                <w:tcPr>
                  <w:tcW w:w="5349" w:type="dxa"/>
                  <w:tcMar>
                    <w:top w:w="15" w:type="dxa"/>
                    <w:left w:w="15" w:type="dxa"/>
                    <w:bottom w:w="15" w:type="dxa"/>
                    <w:right w:w="121" w:type="dxa"/>
                  </w:tcMa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अनुज्ञप्ति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वर्ग</w:t>
                  </w:r>
                  <w:r w:rsidRPr="006B753B">
                    <w:rPr>
                      <w:rFonts w:ascii="Arial" w:eastAsia="Times New Roman" w:hAnsi="Arial" w:cs="Arial"/>
                      <w:sz w:val="24"/>
                      <w:szCs w:val="24"/>
                    </w:rPr>
                    <w:t xml:space="preserve"> /  Category of License</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b/>
                      <w:bCs/>
                      <w:sz w:val="15"/>
                      <w:szCs w:val="15"/>
                    </w:rPr>
                    <w:t>State</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blCellSpacing w:w="15" w:type="dxa"/>
          <w:jc w:val="center"/>
        </w:trPr>
        <w:tc>
          <w:tcPr>
            <w:tcW w:w="4973" w:type="pct"/>
            <w:gridSpan w:val="2"/>
            <w:vAlign w:val="center"/>
            <w:hideMark/>
          </w:tcPr>
          <w:tbl>
            <w:tblPr>
              <w:tblW w:w="5000" w:type="pct"/>
              <w:tblCellSpacing w:w="15" w:type="dxa"/>
              <w:tblCellMar>
                <w:top w:w="15" w:type="dxa"/>
                <w:left w:w="15" w:type="dxa"/>
                <w:bottom w:w="15" w:type="dxa"/>
                <w:right w:w="15" w:type="dxa"/>
              </w:tblCellMar>
              <w:tblLook w:val="04A0"/>
            </w:tblPr>
            <w:tblGrid>
              <w:gridCol w:w="321"/>
              <w:gridCol w:w="13300"/>
            </w:tblGrid>
            <w:tr w:rsidR="006B753B" w:rsidRPr="006B753B">
              <w:trPr>
                <w:tblCellSpacing w:w="15" w:type="dxa"/>
              </w:trPr>
              <w:tc>
                <w:tcPr>
                  <w:tcW w:w="206" w:type="dxa"/>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6.</w:t>
                  </w:r>
                </w:p>
              </w:tc>
              <w:tc>
                <w:tcPr>
                  <w:tcW w:w="11096" w:type="dxa"/>
                  <w:tcMar>
                    <w:top w:w="15" w:type="dxa"/>
                    <w:left w:w="15" w:type="dxa"/>
                    <w:bottom w:w="15" w:type="dxa"/>
                    <w:right w:w="121" w:type="dxa"/>
                  </w:tcMa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यह</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अनुज्ञप्ति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खाद्य</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संरक्षा</w:t>
                  </w:r>
                  <w:r w:rsidRPr="006B753B">
                    <w:rPr>
                      <w:rFonts w:ascii="Arial" w:eastAsia="Times New Roman" w:hAnsi="Arial" w:cs="Arial"/>
                      <w:sz w:val="24"/>
                      <w:szCs w:val="24"/>
                    </w:rPr>
                    <w:t xml:space="preserve"> </w:t>
                  </w:r>
                  <w:r w:rsidRPr="006B753B">
                    <w:rPr>
                      <w:rFonts w:ascii="Mangal" w:eastAsia="Times New Roman" w:hAnsi="Mangal" w:cs="Mangal"/>
                      <w:sz w:val="24"/>
                      <w:szCs w:val="24"/>
                    </w:rPr>
                    <w:t>और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मानक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अधिनियम</w:t>
                  </w:r>
                  <w:r w:rsidRPr="006B753B">
                    <w:rPr>
                      <w:rFonts w:ascii="Arial" w:eastAsia="Times New Roman" w:hAnsi="Arial" w:cs="Arial"/>
                      <w:sz w:val="24"/>
                      <w:szCs w:val="24"/>
                    </w:rPr>
                    <w:t xml:space="preserve">, 2006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अनुदत्त</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गई</w:t>
                  </w:r>
                  <w:r w:rsidRPr="006B753B">
                    <w:rPr>
                      <w:rFonts w:ascii="Arial" w:eastAsia="Times New Roman" w:hAnsi="Arial" w:cs="Arial"/>
                      <w:sz w:val="24"/>
                      <w:szCs w:val="24"/>
                    </w:rPr>
                    <w:t xml:space="preserve"> </w:t>
                  </w:r>
                  <w:r w:rsidRPr="006B753B">
                    <w:rPr>
                      <w:rFonts w:ascii="Mangal" w:eastAsia="Times New Roman" w:hAnsi="Mangal" w:cs="Mangal"/>
                      <w:sz w:val="24"/>
                      <w:szCs w:val="24"/>
                    </w:rPr>
                    <w:t>और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वह</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अधिनियम</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उपबंधो</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अध्यादीन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है</w:t>
                  </w:r>
                  <w:r w:rsidRPr="006B753B">
                    <w:rPr>
                      <w:rFonts w:ascii="Arial" w:eastAsia="Times New Roman" w:hAnsi="Arial" w:cs="Arial"/>
                      <w:sz w:val="24"/>
                      <w:szCs w:val="24"/>
                    </w:rPr>
                    <w:t xml:space="preserve"> </w:t>
                  </w:r>
                  <w:r w:rsidRPr="006B753B">
                    <w:rPr>
                      <w:rFonts w:ascii="Mangal" w:eastAsia="Times New Roman" w:hAnsi="Mangal" w:cs="Mangal"/>
                      <w:sz w:val="24"/>
                      <w:szCs w:val="24"/>
                    </w:rPr>
                    <w:t>जिनका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अनुज्ञप्तिधारी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द्वारा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अवश्य</w:t>
                  </w:r>
                  <w:r w:rsidRPr="006B753B">
                    <w:rPr>
                      <w:rFonts w:ascii="Arial" w:eastAsia="Times New Roman" w:hAnsi="Arial" w:cs="Arial"/>
                      <w:sz w:val="24"/>
                      <w:szCs w:val="24"/>
                    </w:rPr>
                    <w:t xml:space="preserve"> </w:t>
                  </w:r>
                  <w:r w:rsidRPr="006B753B">
                    <w:rPr>
                      <w:rFonts w:ascii="Mangal" w:eastAsia="Times New Roman" w:hAnsi="Mangal" w:cs="Mangal"/>
                      <w:sz w:val="24"/>
                      <w:szCs w:val="24"/>
                    </w:rPr>
                    <w:t>पालन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किया</w:t>
                  </w:r>
                  <w:r w:rsidRPr="006B753B">
                    <w:rPr>
                      <w:rFonts w:ascii="Arial" w:eastAsia="Times New Roman" w:hAnsi="Arial" w:cs="Arial"/>
                      <w:sz w:val="24"/>
                      <w:szCs w:val="24"/>
                    </w:rPr>
                    <w:t xml:space="preserve"> </w:t>
                  </w:r>
                  <w:r w:rsidRPr="006B753B">
                    <w:rPr>
                      <w:rFonts w:ascii="Mangal" w:eastAsia="Times New Roman" w:hAnsi="Mangal" w:cs="Mangal"/>
                      <w:sz w:val="24"/>
                      <w:szCs w:val="24"/>
                    </w:rPr>
                    <w:t>जाना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चाहिए</w:t>
                  </w:r>
                  <w:r w:rsidRPr="006B753B">
                    <w:rPr>
                      <w:rFonts w:ascii="Arial" w:eastAsia="Times New Roman" w:hAnsi="Arial" w:cs="Arial"/>
                      <w:sz w:val="24"/>
                      <w:szCs w:val="24"/>
                    </w:rPr>
                    <w:t xml:space="preserve"> /  This license is granted under and is subject to the provisions of FSS Act, 2006 all of which must be complied with by the licensee.</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rHeight w:val="61"/>
          <w:tblCellSpacing w:w="15" w:type="dxa"/>
          <w:jc w:val="center"/>
        </w:trPr>
        <w:tc>
          <w:tcPr>
            <w:tcW w:w="4973" w:type="pct"/>
            <w:gridSpan w:val="2"/>
            <w:vAlign w:val="center"/>
            <w:hideMark/>
          </w:tcPr>
          <w:p w:rsidR="006B753B" w:rsidRPr="006B753B" w:rsidRDefault="006B753B" w:rsidP="006B753B">
            <w:pPr>
              <w:spacing w:after="0" w:line="61" w:lineRule="atLeast"/>
              <w:rPr>
                <w:rFonts w:ascii="Arial" w:eastAsia="Times New Roman" w:hAnsi="Arial" w:cs="Arial"/>
                <w:sz w:val="13"/>
                <w:szCs w:val="13"/>
              </w:rPr>
            </w:pPr>
            <w:r w:rsidRPr="006B753B">
              <w:rPr>
                <w:rFonts w:ascii="Arial" w:eastAsia="Times New Roman" w:hAnsi="Arial" w:cs="Arial"/>
                <w:sz w:val="13"/>
                <w:szCs w:val="13"/>
              </w:rPr>
              <w:t> </w:t>
            </w:r>
          </w:p>
        </w:tc>
      </w:tr>
      <w:tr w:rsidR="006B753B" w:rsidRPr="006B753B" w:rsidTr="008E230A">
        <w:trPr>
          <w:trHeight w:val="61"/>
          <w:tblCellSpacing w:w="15" w:type="dxa"/>
          <w:jc w:val="center"/>
        </w:trPr>
        <w:tc>
          <w:tcPr>
            <w:tcW w:w="4973" w:type="pct"/>
            <w:gridSpan w:val="2"/>
            <w:vAlign w:val="center"/>
            <w:hideMark/>
          </w:tcPr>
          <w:p w:rsidR="006B753B" w:rsidRPr="006B753B" w:rsidRDefault="006B753B" w:rsidP="006B753B">
            <w:pPr>
              <w:spacing w:after="0" w:line="61" w:lineRule="atLeast"/>
              <w:rPr>
                <w:rFonts w:ascii="Arial" w:eastAsia="Times New Roman" w:hAnsi="Arial" w:cs="Arial"/>
                <w:sz w:val="13"/>
                <w:szCs w:val="13"/>
              </w:rPr>
            </w:pPr>
            <w:r w:rsidRPr="006B753B">
              <w:rPr>
                <w:rFonts w:ascii="Arial" w:eastAsia="Times New Roman" w:hAnsi="Arial" w:cs="Arial"/>
                <w:sz w:val="13"/>
                <w:szCs w:val="13"/>
              </w:rPr>
              <w:t> </w:t>
            </w:r>
          </w:p>
        </w:tc>
      </w:tr>
      <w:tr w:rsidR="006B753B" w:rsidRPr="006B753B" w:rsidTr="008E230A">
        <w:trPr>
          <w:trHeight w:val="61"/>
          <w:tblCellSpacing w:w="15" w:type="dxa"/>
          <w:jc w:val="center"/>
        </w:trPr>
        <w:tc>
          <w:tcPr>
            <w:tcW w:w="4973" w:type="pct"/>
            <w:gridSpan w:val="2"/>
            <w:vAlign w:val="center"/>
            <w:hideMark/>
          </w:tcPr>
          <w:p w:rsidR="006B753B" w:rsidRPr="006B753B" w:rsidRDefault="006B753B" w:rsidP="006B753B">
            <w:pPr>
              <w:spacing w:after="0" w:line="61" w:lineRule="atLeast"/>
              <w:rPr>
                <w:rFonts w:ascii="Arial" w:eastAsia="Times New Roman" w:hAnsi="Arial" w:cs="Arial"/>
                <w:sz w:val="13"/>
                <w:szCs w:val="13"/>
              </w:rPr>
            </w:pPr>
            <w:r w:rsidRPr="006B753B">
              <w:rPr>
                <w:rFonts w:ascii="Arial" w:eastAsia="Times New Roman" w:hAnsi="Arial" w:cs="Arial"/>
                <w:sz w:val="13"/>
                <w:szCs w:val="13"/>
              </w:rPr>
              <w:t> </w:t>
            </w:r>
          </w:p>
        </w:tc>
      </w:tr>
      <w:tr w:rsidR="006B753B" w:rsidRPr="006B753B" w:rsidTr="008E230A">
        <w:trPr>
          <w:trHeight w:val="61"/>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6"/>
                <w:szCs w:val="13"/>
              </w:rPr>
            </w:pPr>
          </w:p>
        </w:tc>
      </w:tr>
      <w:tr w:rsidR="006B753B" w:rsidRPr="006B753B" w:rsidTr="008E230A">
        <w:trPr>
          <w:tblCellSpacing w:w="15" w:type="dxa"/>
          <w:jc w:val="center"/>
        </w:trPr>
        <w:tc>
          <w:tcPr>
            <w:tcW w:w="2398" w:type="pct"/>
            <w:vAlign w:val="center"/>
            <w:hideMark/>
          </w:tcPr>
          <w:tbl>
            <w:tblPr>
              <w:tblpPr w:leftFromText="45" w:rightFromText="45" w:vertAnchor="text"/>
              <w:tblW w:w="5000" w:type="pct"/>
              <w:tblCellSpacing w:w="0" w:type="dxa"/>
              <w:tblCellMar>
                <w:left w:w="0" w:type="dxa"/>
                <w:right w:w="0" w:type="dxa"/>
              </w:tblCellMar>
              <w:tblLook w:val="04A0"/>
            </w:tblPr>
            <w:tblGrid>
              <w:gridCol w:w="1367"/>
              <w:gridCol w:w="5171"/>
            </w:tblGrid>
            <w:tr w:rsidR="006B753B" w:rsidRPr="006B753B">
              <w:trPr>
                <w:trHeight w:val="266"/>
                <w:tblCellSpacing w:w="0" w:type="dxa"/>
              </w:trPr>
              <w:tc>
                <w:tcPr>
                  <w:tcW w:w="1367"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905635" cy="1905635"/>
                        <wp:effectExtent l="19050" t="0" r="0" b="0"/>
                        <wp:docPr id="3" name="Picture 3" descr="https://ci3.googleusercontent.com/proxy/95XjPmE-7zaYDZ7sR1EOffD_lbhxjghF6KxU0N7XbNHoh4nFsiyqodAYdOjy-_VUT42LtC-_A3-_7agQhhYtH0qPnOe_OfuUSKIliOp1ln2-H2rc8dQvpqidWgY=s0-d-e1-ft#https://foodlicensing.fssai.gov.in/Images/QRCode/20170407213629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3.googleusercontent.com/proxy/95XjPmE-7zaYDZ7sR1EOffD_lbhxjghF6KxU0N7XbNHoh4nFsiyqodAYdOjy-_VUT42LtC-_A3-_7agQhhYtH0qPnOe_OfuUSKIliOp1ln2-H2rc8dQvpqidWgY=s0-d-e1-ft#https://foodlicensing.fssai.gov.in/Images/QRCode/20170407213629000.png"/>
                                <pic:cNvPicPr>
                                  <a:picLocks noChangeAspect="1" noChangeArrowheads="1"/>
                                </pic:cNvPicPr>
                              </pic:nvPicPr>
                              <pic:blipFill>
                                <a:blip r:embed="rId9"/>
                                <a:srcRect/>
                                <a:stretch>
                                  <a:fillRect/>
                                </a:stretch>
                              </pic:blipFill>
                              <pic:spPr bwMode="auto">
                                <a:xfrm>
                                  <a:off x="0" y="0"/>
                                  <a:ext cx="1905635" cy="1905635"/>
                                </a:xfrm>
                                <a:prstGeom prst="rect">
                                  <a:avLst/>
                                </a:prstGeom>
                                <a:noFill/>
                                <a:ln w="9525">
                                  <a:noFill/>
                                  <a:miter lim="800000"/>
                                  <a:headEnd/>
                                  <a:tailEnd/>
                                </a:ln>
                              </pic:spPr>
                            </pic:pic>
                          </a:graphicData>
                        </a:graphic>
                      </wp:inline>
                    </w:drawing>
                  </w:r>
                </w:p>
              </w:tc>
            </w:tr>
          </w:tbl>
          <w:p w:rsidR="006B753B" w:rsidRPr="006B753B" w:rsidRDefault="006B753B" w:rsidP="006B753B">
            <w:pPr>
              <w:spacing w:after="0" w:line="240" w:lineRule="auto"/>
              <w:rPr>
                <w:rFonts w:ascii="Arial" w:eastAsia="Times New Roman" w:hAnsi="Arial" w:cs="Arial"/>
                <w:sz w:val="13"/>
                <w:szCs w:val="13"/>
              </w:rPr>
            </w:pPr>
          </w:p>
        </w:tc>
        <w:tc>
          <w:tcPr>
            <w:tcW w:w="2562" w:type="pct"/>
            <w:vAlign w:val="center"/>
            <w:hideMark/>
          </w:tcPr>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blCellSpacing w:w="15" w:type="dxa"/>
          <w:jc w:val="center"/>
        </w:trPr>
        <w:tc>
          <w:tcPr>
            <w:tcW w:w="4973" w:type="pct"/>
            <w:gridSpan w:val="2"/>
            <w:vAlign w:val="center"/>
            <w:hideMark/>
          </w:tcPr>
          <w:tbl>
            <w:tblPr>
              <w:tblW w:w="5000" w:type="pct"/>
              <w:tblCellSpacing w:w="0" w:type="dxa"/>
              <w:tblCellMar>
                <w:left w:w="0" w:type="dxa"/>
                <w:right w:w="0" w:type="dxa"/>
              </w:tblCellMar>
              <w:tblLook w:val="04A0"/>
            </w:tblPr>
            <w:tblGrid>
              <w:gridCol w:w="6803"/>
              <w:gridCol w:w="6818"/>
            </w:tblGrid>
            <w:tr w:rsidR="006B753B" w:rsidRPr="006B753B">
              <w:trPr>
                <w:tblCellSpacing w:w="0" w:type="dxa"/>
              </w:trPr>
              <w:tc>
                <w:tcPr>
                  <w:tcW w:w="5760" w:type="dxa"/>
                  <w:vAlign w:val="center"/>
                  <w:hideMark/>
                </w:tcPr>
                <w:p w:rsidR="006B753B" w:rsidRPr="006B753B" w:rsidRDefault="006B753B" w:rsidP="006B753B">
                  <w:pPr>
                    <w:spacing w:after="0" w:line="240" w:lineRule="auto"/>
                    <w:jc w:val="right"/>
                    <w:rPr>
                      <w:rFonts w:ascii="Arial" w:eastAsia="Times New Roman" w:hAnsi="Arial" w:cs="Arial"/>
                      <w:sz w:val="24"/>
                      <w:szCs w:val="24"/>
                    </w:rPr>
                  </w:pPr>
                  <w:r w:rsidRPr="006B753B">
                    <w:rPr>
                      <w:rFonts w:ascii="Arial" w:eastAsia="Times New Roman" w:hAnsi="Arial" w:cs="Arial"/>
                      <w:sz w:val="24"/>
                      <w:szCs w:val="24"/>
                    </w:rPr>
                    <w:t>  </w:t>
                  </w:r>
                </w:p>
              </w:tc>
              <w:tc>
                <w:tcPr>
                  <w:tcW w:w="5772"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Dr. Praveen Aswal</w:t>
                  </w:r>
                </w:p>
              </w:tc>
            </w:tr>
            <w:tr w:rsidR="006B753B" w:rsidRPr="006B753B">
              <w:trPr>
                <w:tblCellSpacing w:w="0" w:type="dxa"/>
              </w:trPr>
              <w:tc>
                <w:tcPr>
                  <w:tcW w:w="5760" w:type="dxa"/>
                  <w:vAlign w:val="center"/>
                  <w:hideMark/>
                </w:tcPr>
                <w:p w:rsidR="006B753B" w:rsidRPr="006B753B" w:rsidRDefault="006B753B" w:rsidP="006B753B">
                  <w:pPr>
                    <w:spacing w:after="0" w:line="240" w:lineRule="auto"/>
                    <w:jc w:val="right"/>
                    <w:rPr>
                      <w:rFonts w:ascii="Arial" w:eastAsia="Times New Roman" w:hAnsi="Arial" w:cs="Arial"/>
                      <w:sz w:val="24"/>
                      <w:szCs w:val="24"/>
                    </w:rPr>
                  </w:pPr>
                  <w:r w:rsidRPr="006B753B">
                    <w:rPr>
                      <w:rFonts w:ascii="Arial" w:eastAsia="Times New Roman" w:hAnsi="Arial" w:cs="Arial"/>
                      <w:sz w:val="24"/>
                      <w:szCs w:val="24"/>
                    </w:rPr>
                    <w:t>  </w:t>
                  </w:r>
                </w:p>
              </w:tc>
              <w:tc>
                <w:tcPr>
                  <w:tcW w:w="5772"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Designated Officer</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blCellSpacing w:w="15" w:type="dxa"/>
          <w:jc w:val="center"/>
        </w:trPr>
        <w:tc>
          <w:tcPr>
            <w:tcW w:w="2398" w:type="pct"/>
            <w:vAlign w:val="center"/>
            <w:hideMark/>
          </w:tcPr>
          <w:tbl>
            <w:tblPr>
              <w:tblpPr w:leftFromText="45" w:rightFromText="45" w:vertAnchor="text"/>
              <w:tblW w:w="5000" w:type="pct"/>
              <w:tblCellSpacing w:w="0" w:type="dxa"/>
              <w:tblCellMar>
                <w:left w:w="0" w:type="dxa"/>
                <w:right w:w="0" w:type="dxa"/>
              </w:tblCellMar>
              <w:tblLook w:val="04A0"/>
            </w:tblPr>
            <w:tblGrid>
              <w:gridCol w:w="1488"/>
              <w:gridCol w:w="5050"/>
            </w:tblGrid>
            <w:tr w:rsidR="006B753B" w:rsidRPr="006B753B">
              <w:trPr>
                <w:trHeight w:val="266"/>
                <w:tblCellSpacing w:w="0" w:type="dxa"/>
              </w:trPr>
              <w:tc>
                <w:tcPr>
                  <w:tcW w:w="1488"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स्थान</w:t>
                  </w:r>
                  <w:r w:rsidRPr="006B753B">
                    <w:rPr>
                      <w:rFonts w:ascii="Arial" w:eastAsia="Times New Roman" w:hAnsi="Arial" w:cs="Arial"/>
                      <w:sz w:val="24"/>
                      <w:szCs w:val="24"/>
                    </w:rPr>
                    <w:t xml:space="preserve"> / Place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Jaipur II</w:t>
                  </w:r>
                </w:p>
              </w:tc>
            </w:tr>
            <w:tr w:rsidR="006B753B" w:rsidRPr="006B753B">
              <w:trPr>
                <w:trHeight w:val="266"/>
                <w:tblCellSpacing w:w="0" w:type="dxa"/>
              </w:trPr>
              <w:tc>
                <w:tcPr>
                  <w:tcW w:w="1488"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दिनांक</w:t>
                  </w:r>
                  <w:r w:rsidRPr="006B753B">
                    <w:rPr>
                      <w:rFonts w:ascii="Arial" w:eastAsia="Times New Roman" w:hAnsi="Arial" w:cs="Arial"/>
                      <w:sz w:val="24"/>
                      <w:szCs w:val="24"/>
                    </w:rPr>
                    <w:t xml:space="preserve"> / Date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12/07/2017</w:t>
                  </w:r>
                </w:p>
              </w:tc>
            </w:tr>
          </w:tbl>
          <w:p w:rsidR="006B753B" w:rsidRPr="006B753B" w:rsidRDefault="006B753B" w:rsidP="006B753B">
            <w:pPr>
              <w:spacing w:after="0" w:line="240" w:lineRule="auto"/>
              <w:rPr>
                <w:rFonts w:ascii="Arial" w:eastAsia="Times New Roman" w:hAnsi="Arial" w:cs="Arial"/>
                <w:sz w:val="13"/>
                <w:szCs w:val="13"/>
              </w:rPr>
            </w:pPr>
          </w:p>
        </w:tc>
        <w:tc>
          <w:tcPr>
            <w:tcW w:w="2562" w:type="pct"/>
            <w:vAlign w:val="center"/>
            <w:hideMark/>
          </w:tcPr>
          <w:tbl>
            <w:tblPr>
              <w:tblpPr w:leftFromText="45" w:rightFromText="45" w:vertAnchor="text" w:tblpXSpec="right" w:tblpYSpec="center"/>
              <w:tblW w:w="5000" w:type="pct"/>
              <w:tblCellSpacing w:w="0" w:type="dxa"/>
              <w:tblCellMar>
                <w:left w:w="0" w:type="dxa"/>
                <w:right w:w="0" w:type="dxa"/>
              </w:tblCellMar>
              <w:tblLook w:val="04A0"/>
            </w:tblPr>
            <w:tblGrid>
              <w:gridCol w:w="7023"/>
            </w:tblGrid>
            <w:tr w:rsidR="006B753B" w:rsidRPr="006B753B">
              <w:trPr>
                <w:tblCellSpacing w:w="0" w:type="dxa"/>
              </w:trPr>
              <w:tc>
                <w:tcPr>
                  <w:tcW w:w="0" w:type="auto"/>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Mangal" w:eastAsia="Times New Roman" w:hAnsi="Mangal" w:cs="Mangal"/>
                      <w:sz w:val="24"/>
                      <w:szCs w:val="24"/>
                    </w:rPr>
                    <w:t>खा</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w:t>
                  </w:r>
                  <w:r w:rsidRPr="006B753B">
                    <w:rPr>
                      <w:rFonts w:ascii="Arial" w:eastAsia="Times New Roman" w:hAnsi="Arial" w:cs="Arial"/>
                      <w:sz w:val="24"/>
                      <w:szCs w:val="24"/>
                    </w:rPr>
                    <w:t xml:space="preserve">. </w:t>
                  </w:r>
                  <w:r w:rsidRPr="006B753B">
                    <w:rPr>
                      <w:rFonts w:ascii="Mangal" w:eastAsia="Times New Roman" w:hAnsi="Mangal" w:cs="Mangal"/>
                      <w:sz w:val="24"/>
                      <w:szCs w:val="24"/>
                    </w:rPr>
                    <w:t>और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मा</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w:t>
                  </w:r>
                  <w:r w:rsidRPr="006B753B">
                    <w:rPr>
                      <w:rFonts w:ascii="Arial" w:eastAsia="Times New Roman" w:hAnsi="Arial" w:cs="Arial"/>
                      <w:sz w:val="24"/>
                      <w:szCs w:val="24"/>
                    </w:rPr>
                    <w:t xml:space="preserve">., 2006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राज्य</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अनुज्ञापन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अधिकारी</w:t>
                  </w:r>
                </w:p>
              </w:tc>
            </w:tr>
            <w:tr w:rsidR="006B753B" w:rsidRPr="006B753B">
              <w:trPr>
                <w:tblCellSpacing w:w="0" w:type="dxa"/>
              </w:trPr>
              <w:tc>
                <w:tcPr>
                  <w:tcW w:w="0" w:type="auto"/>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State Licensing Authority under FSSA, 2006</w:t>
                  </w:r>
                </w:p>
              </w:tc>
            </w:tr>
          </w:tbl>
          <w:p w:rsidR="006B753B" w:rsidRPr="006B753B" w:rsidRDefault="006B753B" w:rsidP="006B753B">
            <w:pPr>
              <w:spacing w:after="0" w:line="240" w:lineRule="auto"/>
              <w:rPr>
                <w:rFonts w:ascii="Arial" w:eastAsia="Times New Roman" w:hAnsi="Arial" w:cs="Arial"/>
                <w:sz w:val="13"/>
                <w:szCs w:val="13"/>
              </w:rPr>
            </w:pPr>
          </w:p>
        </w:tc>
      </w:tr>
      <w:tr w:rsidR="006B753B" w:rsidRPr="006B753B" w:rsidTr="008E230A">
        <w:trPr>
          <w:trHeight w:val="61"/>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6"/>
                <w:szCs w:val="13"/>
              </w:rPr>
            </w:pPr>
          </w:p>
        </w:tc>
      </w:tr>
      <w:tr w:rsidR="006B753B" w:rsidRPr="006B753B" w:rsidTr="008E230A">
        <w:trPr>
          <w:trHeight w:val="61"/>
          <w:tblCellSpacing w:w="15" w:type="dxa"/>
          <w:jc w:val="center"/>
        </w:trPr>
        <w:tc>
          <w:tcPr>
            <w:tcW w:w="4973" w:type="pct"/>
            <w:gridSpan w:val="2"/>
            <w:vAlign w:val="center"/>
            <w:hideMark/>
          </w:tcPr>
          <w:p w:rsidR="006B753B" w:rsidRPr="006B753B" w:rsidRDefault="006B753B" w:rsidP="006B753B">
            <w:pPr>
              <w:spacing w:after="0" w:line="240" w:lineRule="auto"/>
              <w:rPr>
                <w:rFonts w:ascii="Arial" w:eastAsia="Times New Roman" w:hAnsi="Arial" w:cs="Arial"/>
                <w:sz w:val="6"/>
                <w:szCs w:val="13"/>
              </w:rPr>
            </w:pPr>
          </w:p>
        </w:tc>
      </w:tr>
    </w:tbl>
    <w:p w:rsidR="006B753B" w:rsidRPr="006B753B" w:rsidRDefault="006B753B" w:rsidP="006B753B">
      <w:pPr>
        <w:shd w:val="clear" w:color="auto" w:fill="FFFFFF"/>
        <w:spacing w:after="0" w:line="240" w:lineRule="auto"/>
        <w:rPr>
          <w:rFonts w:ascii="Cambria" w:eastAsia="Times New Roman" w:hAnsi="Cambria" w:cs="Times New Roman"/>
          <w:vanish/>
          <w:color w:val="666666"/>
          <w:sz w:val="15"/>
          <w:szCs w:val="15"/>
        </w:rPr>
      </w:pPr>
    </w:p>
    <w:tbl>
      <w:tblPr>
        <w:tblW w:w="11605" w:type="dxa"/>
        <w:jc w:val="center"/>
        <w:tblCellSpacing w:w="15" w:type="dxa"/>
        <w:tblBorders>
          <w:left w:val="single" w:sz="4" w:space="0" w:color="C1C1C1"/>
          <w:bottom w:val="single" w:sz="4" w:space="0" w:color="C1C1C1"/>
          <w:right w:val="single" w:sz="4" w:space="0" w:color="C1C1C1"/>
        </w:tblBorders>
        <w:tblCellMar>
          <w:top w:w="15" w:type="dxa"/>
          <w:left w:w="15" w:type="dxa"/>
          <w:bottom w:w="15" w:type="dxa"/>
          <w:right w:w="15" w:type="dxa"/>
        </w:tblCellMar>
        <w:tblLook w:val="04A0"/>
      </w:tblPr>
      <w:tblGrid>
        <w:gridCol w:w="11387"/>
        <w:gridCol w:w="105"/>
        <w:gridCol w:w="105"/>
        <w:gridCol w:w="91"/>
      </w:tblGrid>
      <w:tr w:rsidR="006B753B" w:rsidRPr="006B753B" w:rsidTr="006B753B">
        <w:trPr>
          <w:tblCellSpacing w:w="15" w:type="dxa"/>
          <w:jc w:val="center"/>
        </w:trPr>
        <w:tc>
          <w:tcPr>
            <w:tcW w:w="0" w:type="auto"/>
            <w:gridSpan w:val="4"/>
            <w:vAlign w:val="center"/>
            <w:hideMark/>
          </w:tcPr>
          <w:p w:rsidR="006B753B" w:rsidRPr="006B753B" w:rsidRDefault="006B753B" w:rsidP="006B753B">
            <w:pPr>
              <w:spacing w:before="100" w:beforeAutospacing="1" w:after="100" w:afterAutospacing="1" w:line="240" w:lineRule="auto"/>
              <w:jc w:val="center"/>
              <w:outlineLvl w:val="4"/>
              <w:rPr>
                <w:rFonts w:ascii="Arial" w:eastAsia="Times New Roman" w:hAnsi="Arial" w:cs="Arial"/>
                <w:b/>
                <w:bCs/>
                <w:sz w:val="20"/>
                <w:szCs w:val="20"/>
              </w:rPr>
            </w:pPr>
            <w:r w:rsidRPr="006B753B">
              <w:rPr>
                <w:rFonts w:ascii="Mangal" w:eastAsia="Times New Roman" w:hAnsi="Mangal" w:cs="Mangal"/>
                <w:b/>
                <w:bCs/>
                <w:sz w:val="20"/>
                <w:szCs w:val="20"/>
              </w:rPr>
              <w:t>विधिमान्यता</w:t>
            </w:r>
            <w:r w:rsidRPr="006B753B">
              <w:rPr>
                <w:rFonts w:ascii="Arial" w:eastAsia="Times New Roman" w:hAnsi="Arial" w:cs="Arial"/>
                <w:b/>
                <w:bCs/>
                <w:sz w:val="20"/>
                <w:szCs w:val="20"/>
              </w:rPr>
              <w:t xml:space="preserve"> </w:t>
            </w:r>
            <w:r w:rsidRPr="006B753B">
              <w:rPr>
                <w:rFonts w:ascii="Mangal" w:eastAsia="Times New Roman" w:hAnsi="Mangal" w:cs="Mangal"/>
                <w:b/>
                <w:bCs/>
                <w:sz w:val="20"/>
                <w:szCs w:val="20"/>
              </w:rPr>
              <w:t>और</w:t>
            </w:r>
            <w:r w:rsidRPr="006B753B">
              <w:rPr>
                <w:rFonts w:ascii="Arial" w:eastAsia="Times New Roman" w:hAnsi="Arial" w:cs="Arial"/>
                <w:b/>
                <w:bCs/>
                <w:sz w:val="20"/>
                <w:szCs w:val="20"/>
              </w:rPr>
              <w:t xml:space="preserve"> </w:t>
            </w:r>
            <w:r w:rsidRPr="006B753B">
              <w:rPr>
                <w:rFonts w:ascii="Mangal" w:eastAsia="Times New Roman" w:hAnsi="Mangal" w:cs="Mangal"/>
                <w:b/>
                <w:bCs/>
                <w:sz w:val="20"/>
                <w:szCs w:val="20"/>
              </w:rPr>
              <w:t>नवीनीकरण</w:t>
            </w:r>
            <w:r w:rsidRPr="006B753B">
              <w:rPr>
                <w:rFonts w:ascii="Arial" w:eastAsia="Times New Roman" w:hAnsi="Arial" w:cs="Arial"/>
                <w:b/>
                <w:bCs/>
                <w:sz w:val="20"/>
                <w:szCs w:val="20"/>
              </w:rPr>
              <w:t xml:space="preserve">  /  Validation And Renewal</w:t>
            </w:r>
          </w:p>
        </w:tc>
      </w:tr>
      <w:tr w:rsidR="006B753B" w:rsidRPr="006B753B" w:rsidTr="006B753B">
        <w:trPr>
          <w:tblCellSpacing w:w="15" w:type="dxa"/>
          <w:jc w:val="center"/>
        </w:trPr>
        <w:tc>
          <w:tcPr>
            <w:tcW w:w="0" w:type="auto"/>
            <w:gridSpan w:val="3"/>
            <w:vAlign w:val="center"/>
            <w:hideMark/>
          </w:tcPr>
          <w:tbl>
            <w:tblPr>
              <w:tblW w:w="114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88"/>
              <w:gridCol w:w="1413"/>
              <w:gridCol w:w="1277"/>
              <w:gridCol w:w="3267"/>
              <w:gridCol w:w="1897"/>
              <w:gridCol w:w="1854"/>
            </w:tblGrid>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t>License Issue / Renewal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t>Period of validity</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t>License Fee Paid</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t xml:space="preserve">Items of Food products authorized to Manufacture/ </w:t>
                  </w:r>
                  <w:r w:rsidRPr="006B753B">
                    <w:rPr>
                      <w:rFonts w:ascii="Times New Roman" w:eastAsia="Times New Roman" w:hAnsi="Times New Roman" w:cs="Times New Roman"/>
                      <w:b/>
                      <w:bCs/>
                      <w:sz w:val="24"/>
                      <w:szCs w:val="24"/>
                    </w:rPr>
                    <w:lastRenderedPageBreak/>
                    <w:t>Re-pack/ Re-label</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lastRenderedPageBreak/>
                    <w:t xml:space="preserve">Installed / Handling </w:t>
                  </w:r>
                  <w:r w:rsidRPr="006B753B">
                    <w:rPr>
                      <w:rFonts w:ascii="Times New Roman" w:eastAsia="Times New Roman" w:hAnsi="Times New Roman" w:cs="Times New Roman"/>
                      <w:b/>
                      <w:bCs/>
                      <w:sz w:val="24"/>
                      <w:szCs w:val="24"/>
                    </w:rPr>
                    <w:lastRenderedPageBreak/>
                    <w:t>Capacity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lastRenderedPageBreak/>
                    <w:t xml:space="preserve">Signature Of Designated </w:t>
                  </w:r>
                  <w:r w:rsidRPr="006B753B">
                    <w:rPr>
                      <w:rFonts w:ascii="Times New Roman" w:eastAsia="Times New Roman" w:hAnsi="Times New Roman" w:cs="Times New Roman"/>
                      <w:b/>
                      <w:bCs/>
                      <w:sz w:val="24"/>
                      <w:szCs w:val="24"/>
                    </w:rPr>
                    <w:lastRenderedPageBreak/>
                    <w:t>Officer</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lastRenderedPageBreak/>
                    <w:t>12/07/2017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11/07/2022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Rs.10000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Please refer to annexure for details.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Please refer to annexure for details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r>
          </w:tbl>
          <w:p w:rsidR="006B753B" w:rsidRPr="006B753B" w:rsidRDefault="006B753B" w:rsidP="006B753B">
            <w:pPr>
              <w:spacing w:after="0" w:line="240" w:lineRule="auto"/>
              <w:rPr>
                <w:rFonts w:ascii="Arial" w:eastAsia="Times New Roman" w:hAnsi="Arial" w:cs="Arial"/>
                <w:sz w:val="24"/>
                <w:szCs w:val="24"/>
              </w:rPr>
            </w:pPr>
          </w:p>
        </w:tc>
        <w:tc>
          <w:tcPr>
            <w:tcW w:w="0" w:type="auto"/>
            <w:vAlign w:val="center"/>
            <w:hideMark/>
          </w:tcPr>
          <w:p w:rsidR="006B753B" w:rsidRPr="006B753B" w:rsidRDefault="006B753B" w:rsidP="006B753B">
            <w:pPr>
              <w:spacing w:after="0" w:line="240" w:lineRule="auto"/>
              <w:rPr>
                <w:rFonts w:ascii="Times New Roman" w:eastAsia="Times New Roman" w:hAnsi="Times New Roman" w:cs="Times New Roman"/>
                <w:sz w:val="20"/>
                <w:szCs w:val="20"/>
              </w:rPr>
            </w:pPr>
          </w:p>
        </w:tc>
      </w:tr>
      <w:tr w:rsidR="006B753B" w:rsidRPr="006B753B" w:rsidTr="006B753B">
        <w:trPr>
          <w:tblCellSpacing w:w="15" w:type="dxa"/>
          <w:jc w:val="center"/>
        </w:trPr>
        <w:tc>
          <w:tcPr>
            <w:tcW w:w="0" w:type="auto"/>
            <w:gridSpan w:val="3"/>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0" w:type="auto"/>
            <w:vAlign w:val="center"/>
            <w:hideMark/>
          </w:tcPr>
          <w:p w:rsidR="006B753B" w:rsidRPr="006B753B" w:rsidRDefault="006B753B" w:rsidP="006B753B">
            <w:pPr>
              <w:spacing w:after="0" w:line="240" w:lineRule="auto"/>
              <w:rPr>
                <w:rFonts w:ascii="Times New Roman" w:eastAsia="Times New Roman" w:hAnsi="Times New Roman" w:cs="Times New Roman"/>
                <w:sz w:val="20"/>
                <w:szCs w:val="20"/>
              </w:rPr>
            </w:pPr>
          </w:p>
        </w:tc>
      </w:tr>
      <w:tr w:rsidR="006B753B" w:rsidRPr="006B753B" w:rsidTr="006B753B">
        <w:trPr>
          <w:tblCellSpacing w:w="15"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b/>
                <w:bCs/>
                <w:sz w:val="24"/>
                <w:szCs w:val="24"/>
              </w:rPr>
              <w:t>Note : This is a system generated license and does not require any signature.</w:t>
            </w:r>
          </w:p>
        </w:tc>
        <w:tc>
          <w:tcPr>
            <w:tcW w:w="0" w:type="auto"/>
            <w:vAlign w:val="center"/>
            <w:hideMark/>
          </w:tcPr>
          <w:p w:rsidR="006B753B" w:rsidRPr="006B753B" w:rsidRDefault="006B753B" w:rsidP="006B753B">
            <w:pPr>
              <w:spacing w:after="0" w:line="240" w:lineRule="auto"/>
              <w:rPr>
                <w:rFonts w:ascii="Times New Roman" w:eastAsia="Times New Roman" w:hAnsi="Times New Roman" w:cs="Times New Roman"/>
                <w:sz w:val="20"/>
                <w:szCs w:val="20"/>
              </w:rPr>
            </w:pPr>
          </w:p>
        </w:tc>
        <w:tc>
          <w:tcPr>
            <w:tcW w:w="0" w:type="auto"/>
            <w:vAlign w:val="center"/>
            <w:hideMark/>
          </w:tcPr>
          <w:p w:rsidR="006B753B" w:rsidRPr="006B753B" w:rsidRDefault="006B753B" w:rsidP="006B753B">
            <w:pPr>
              <w:spacing w:after="0" w:line="240" w:lineRule="auto"/>
              <w:rPr>
                <w:rFonts w:ascii="Times New Roman" w:eastAsia="Times New Roman" w:hAnsi="Times New Roman" w:cs="Times New Roman"/>
                <w:sz w:val="20"/>
                <w:szCs w:val="20"/>
              </w:rPr>
            </w:pPr>
          </w:p>
        </w:tc>
        <w:tc>
          <w:tcPr>
            <w:tcW w:w="0" w:type="auto"/>
            <w:vAlign w:val="center"/>
            <w:hideMark/>
          </w:tcPr>
          <w:p w:rsidR="006B753B" w:rsidRPr="006B753B" w:rsidRDefault="006B753B" w:rsidP="006B753B">
            <w:pPr>
              <w:spacing w:after="0" w:line="240" w:lineRule="auto"/>
              <w:rPr>
                <w:rFonts w:ascii="Times New Roman" w:eastAsia="Times New Roman" w:hAnsi="Times New Roman" w:cs="Times New Roman"/>
                <w:sz w:val="20"/>
                <w:szCs w:val="20"/>
              </w:rPr>
            </w:pPr>
          </w:p>
        </w:tc>
      </w:tr>
    </w:tbl>
    <w:p w:rsidR="006B753B" w:rsidRPr="006B753B" w:rsidRDefault="006B753B" w:rsidP="006B753B">
      <w:pPr>
        <w:shd w:val="clear" w:color="auto" w:fill="FFFFFF"/>
        <w:spacing w:after="240" w:line="240" w:lineRule="auto"/>
        <w:rPr>
          <w:rFonts w:ascii="Cambria" w:eastAsia="Times New Roman" w:hAnsi="Cambria" w:cs="Times New Roman"/>
          <w:color w:val="666666"/>
          <w:sz w:val="15"/>
          <w:szCs w:val="15"/>
        </w:rPr>
      </w:pPr>
    </w:p>
    <w:tbl>
      <w:tblPr>
        <w:tblW w:w="5119" w:type="pct"/>
        <w:jc w:val="center"/>
        <w:tblCellSpacing w:w="15" w:type="dxa"/>
        <w:tblBorders>
          <w:top w:val="single" w:sz="4" w:space="0" w:color="C0C0C0"/>
          <w:left w:val="single" w:sz="4" w:space="0" w:color="C0C0C0"/>
          <w:bottom w:val="single" w:sz="4" w:space="0" w:color="C0C0C0"/>
          <w:right w:val="single" w:sz="4" w:space="0" w:color="C0C0C0"/>
        </w:tblBorders>
        <w:tblCellMar>
          <w:top w:w="15" w:type="dxa"/>
          <w:left w:w="15" w:type="dxa"/>
          <w:bottom w:w="15" w:type="dxa"/>
          <w:right w:w="15" w:type="dxa"/>
        </w:tblCellMar>
        <w:tblLook w:val="04A0"/>
      </w:tblPr>
      <w:tblGrid>
        <w:gridCol w:w="7235"/>
        <w:gridCol w:w="7245"/>
      </w:tblGrid>
      <w:tr w:rsidR="006B753B" w:rsidRPr="006B753B" w:rsidTr="006B753B">
        <w:trPr>
          <w:trHeight w:val="61"/>
          <w:tblCellSpacing w:w="15" w:type="dxa"/>
          <w:jc w:val="center"/>
        </w:trPr>
        <w:tc>
          <w:tcPr>
            <w:tcW w:w="4972" w:type="pct"/>
            <w:gridSpan w:val="2"/>
            <w:vAlign w:val="center"/>
            <w:hideMark/>
          </w:tcPr>
          <w:p w:rsidR="006B753B" w:rsidRPr="006B753B" w:rsidRDefault="006B753B" w:rsidP="006B753B">
            <w:pPr>
              <w:spacing w:after="0" w:line="61" w:lineRule="atLeast"/>
              <w:jc w:val="center"/>
              <w:rPr>
                <w:rFonts w:ascii="Arial" w:eastAsia="Times New Roman" w:hAnsi="Arial" w:cs="Arial"/>
                <w:sz w:val="24"/>
                <w:szCs w:val="24"/>
              </w:rPr>
            </w:pPr>
            <w:r w:rsidRPr="006B753B">
              <w:rPr>
                <w:rFonts w:ascii="Arial" w:eastAsia="Times New Roman" w:hAnsi="Arial" w:cs="Arial"/>
                <w:b/>
                <w:bCs/>
                <w:sz w:val="24"/>
                <w:szCs w:val="24"/>
              </w:rPr>
              <w:t>Product Annexure</w:t>
            </w:r>
          </w:p>
        </w:tc>
      </w:tr>
      <w:tr w:rsidR="006B753B" w:rsidRPr="006B753B" w:rsidTr="006B753B">
        <w:trPr>
          <w:tblCellSpacing w:w="15" w:type="dxa"/>
          <w:jc w:val="center"/>
        </w:trPr>
        <w:tc>
          <w:tcPr>
            <w:tcW w:w="4972" w:type="pct"/>
            <w:gridSpan w:val="2"/>
            <w:vAlign w:val="center"/>
            <w:hideMark/>
          </w:tcPr>
          <w:tbl>
            <w:tblPr>
              <w:tblW w:w="12161" w:type="dxa"/>
              <w:jc w:val="center"/>
              <w:tblCellSpacing w:w="15" w:type="dxa"/>
              <w:tblBorders>
                <w:top w:val="single" w:sz="4" w:space="0" w:color="C1C1C1"/>
                <w:left w:val="single" w:sz="4" w:space="0" w:color="C1C1C1"/>
                <w:right w:val="single" w:sz="4" w:space="0" w:color="C1C1C1"/>
              </w:tblBorders>
              <w:shd w:val="clear" w:color="auto" w:fill="FFFFFF"/>
              <w:tblCellMar>
                <w:top w:w="15" w:type="dxa"/>
                <w:left w:w="15" w:type="dxa"/>
                <w:bottom w:w="15" w:type="dxa"/>
                <w:right w:w="15" w:type="dxa"/>
              </w:tblCellMar>
              <w:tblLook w:val="04A0"/>
            </w:tblPr>
            <w:tblGrid>
              <w:gridCol w:w="12161"/>
            </w:tblGrid>
            <w:tr w:rsidR="006B753B" w:rsidRPr="006B753B">
              <w:trPr>
                <w:tblCellSpacing w:w="15" w:type="dxa"/>
                <w:jc w:val="center"/>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tblPr>
                  <w:tblGrid>
                    <w:gridCol w:w="2816"/>
                    <w:gridCol w:w="6843"/>
                    <w:gridCol w:w="2392"/>
                  </w:tblGrid>
                  <w:tr w:rsidR="006B753B" w:rsidRPr="006B753B">
                    <w:trPr>
                      <w:tblCellSpacing w:w="15" w:type="dxa"/>
                      <w:jc w:val="center"/>
                    </w:trPr>
                    <w:tc>
                      <w:tcPr>
                        <w:tcW w:w="0" w:type="auto"/>
                        <w:gridSpan w:val="3"/>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2384" w:type="dxa"/>
                        <w:vMerge w:val="restart"/>
                        <w:vAlign w:val="center"/>
                        <w:hideMark/>
                      </w:tcPr>
                      <w:p w:rsidR="006B753B" w:rsidRPr="006B753B" w:rsidRDefault="006B753B" w:rsidP="006B753B">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721485" cy="1337310"/>
                              <wp:effectExtent l="19050" t="0" r="0" b="0"/>
                              <wp:docPr id="4" name="m_-683905410778448640m_6148428116216569288ctl00_content_Image1" descr="https://ci4.googleusercontent.com/proxy/uo3ZN_ektizWLRgC_Gobl8IMq1a3g4V2NKyqCnMuu2WJXITiOzbsDZBa2Mv8Da3Vr2iFkFFWFfhHXsuVPG7UNesrUTZ_fdMPaPkQ=s0-d-e1-ft#https://foodlicensing.fssai.gov.in/Images/RJ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83905410778448640m_6148428116216569288ctl00_content_Image1" descr="https://ci4.googleusercontent.com/proxy/uo3ZN_ektizWLRgC_Gobl8IMq1a3g4V2NKyqCnMuu2WJXITiOzbsDZBa2Mv8Da3Vr2iFkFFWFfhHXsuVPG7UNesrUTZ_fdMPaPkQ=s0-d-e1-ft#https://foodlicensing.fssai.gov.in/Images/RJ_LOGO.jpg"/>
                                      <pic:cNvPicPr>
                                        <a:picLocks noChangeAspect="1" noChangeArrowheads="1"/>
                                      </pic:cNvPicPr>
                                    </pic:nvPicPr>
                                    <pic:blipFill>
                                      <a:blip r:embed="rId7"/>
                                      <a:srcRect/>
                                      <a:stretch>
                                        <a:fillRect/>
                                      </a:stretch>
                                    </pic:blipFill>
                                    <pic:spPr bwMode="auto">
                                      <a:xfrm>
                                        <a:off x="0" y="0"/>
                                        <a:ext cx="1721485" cy="1337310"/>
                                      </a:xfrm>
                                      <a:prstGeom prst="rect">
                                        <a:avLst/>
                                      </a:prstGeom>
                                      <a:noFill/>
                                      <a:ln w="9525">
                                        <a:noFill/>
                                        <a:miter lim="800000"/>
                                        <a:headEnd/>
                                        <a:tailEnd/>
                                      </a:ln>
                                    </pic:spPr>
                                  </pic:pic>
                                </a:graphicData>
                              </a:graphic>
                            </wp:inline>
                          </w:drawing>
                        </w: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MEDICAL, HEALTH &amp; FAMILY WELFARE DEPARTMENT</w:t>
                        </w:r>
                      </w:p>
                    </w:tc>
                    <w:tc>
                      <w:tcPr>
                        <w:tcW w:w="2372" w:type="dxa"/>
                        <w:vMerge w:val="restart"/>
                        <w:vAlign w:val="center"/>
                        <w:hideMark/>
                      </w:tcPr>
                      <w:p w:rsidR="006B753B" w:rsidRPr="006B753B" w:rsidRDefault="006B753B" w:rsidP="006B753B">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221740" cy="953135"/>
                              <wp:effectExtent l="19050" t="0" r="0" b="0"/>
                              <wp:docPr id="5" name="Picture 5" descr="https://ci5.googleusercontent.com/proxy/XeS7dKUgCaTB5XURRL6G6uHBHl-LAUwtw_kv3ithz_17LETqRF7CGGcVx7QzZo9RT7Trqs8lYvdx0f0d0lLv5oac3WR4wSZ1Fr8YNzRt=s0-d-e1-ft#https://foodlicensing.fssai.gov.in/Images/fss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5.googleusercontent.com/proxy/XeS7dKUgCaTB5XURRL6G6uHBHl-LAUwtw_kv3ithz_17LETqRF7CGGcVx7QzZo9RT7Trqs8lYvdx0f0d0lLv5oac3WR4wSZ1Fr8YNzRt=s0-d-e1-ft#https://foodlicensing.fssai.gov.in/Images/fssai_logo.jpg"/>
                                      <pic:cNvPicPr>
                                        <a:picLocks noChangeAspect="1" noChangeArrowheads="1"/>
                                      </pic:cNvPicPr>
                                    </pic:nvPicPr>
                                    <pic:blipFill>
                                      <a:blip r:embed="rId8"/>
                                      <a:srcRect/>
                                      <a:stretch>
                                        <a:fillRect/>
                                      </a:stretch>
                                    </pic:blipFill>
                                    <pic:spPr bwMode="auto">
                                      <a:xfrm>
                                        <a:off x="0" y="0"/>
                                        <a:ext cx="1221740" cy="953135"/>
                                      </a:xfrm>
                                      <a:prstGeom prst="rect">
                                        <a:avLst/>
                                      </a:prstGeom>
                                      <a:noFill/>
                                      <a:ln w="9525">
                                        <a:noFill/>
                                        <a:miter lim="800000"/>
                                        <a:headEnd/>
                                        <a:tailEnd/>
                                      </a:ln>
                                    </pic:spPr>
                                  </pic:pic>
                                </a:graphicData>
                              </a:graphic>
                            </wp:inline>
                          </w:drawing>
                        </w: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(Govt. of Rajasthan)</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License</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Under</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Food Safety and Standards Act, 2006</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t>(See Regulation 2.1.4(6))</w:t>
                        </w: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15" w:type="dxa"/>
                      <w:jc w:val="center"/>
                    </w:trPr>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7164" w:type="dxa"/>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c>
                      <w:tcPr>
                        <w:tcW w:w="0" w:type="auto"/>
                        <w:vMerge/>
                        <w:vAlign w:val="center"/>
                        <w:hideMark/>
                      </w:tcPr>
                      <w:p w:rsidR="006B753B" w:rsidRPr="006B753B" w:rsidRDefault="006B753B" w:rsidP="006B753B">
                        <w:pPr>
                          <w:spacing w:after="0" w:line="240" w:lineRule="auto"/>
                          <w:rPr>
                            <w:rFonts w:ascii="Arial" w:eastAsia="Times New Roman" w:hAnsi="Arial" w:cs="Arial"/>
                            <w:sz w:val="24"/>
                            <w:szCs w:val="24"/>
                          </w:rPr>
                        </w:pPr>
                      </w:p>
                    </w:tc>
                  </w:tr>
                </w:tbl>
                <w:p w:rsidR="006B753B" w:rsidRPr="006B753B" w:rsidRDefault="006B753B" w:rsidP="006B753B">
                  <w:pPr>
                    <w:spacing w:after="0" w:line="240" w:lineRule="auto"/>
                    <w:jc w:val="center"/>
                    <w:rPr>
                      <w:rFonts w:ascii="Arial" w:eastAsia="Times New Roman" w:hAnsi="Arial" w:cs="Arial"/>
                      <w:sz w:val="24"/>
                      <w:szCs w:val="24"/>
                    </w:rPr>
                  </w:pPr>
                </w:p>
              </w:tc>
            </w:tr>
          </w:tbl>
          <w:p w:rsidR="006B753B" w:rsidRPr="006B753B" w:rsidRDefault="006B753B" w:rsidP="006B753B">
            <w:pPr>
              <w:spacing w:after="0" w:line="240" w:lineRule="auto"/>
              <w:jc w:val="center"/>
              <w:rPr>
                <w:rFonts w:ascii="Arial" w:eastAsia="Times New Roman" w:hAnsi="Arial" w:cs="Arial"/>
                <w:sz w:val="24"/>
                <w:szCs w:val="24"/>
              </w:rPr>
            </w:pPr>
          </w:p>
        </w:tc>
      </w:tr>
      <w:tr w:rsidR="006B753B" w:rsidRPr="006B753B" w:rsidTr="006B753B">
        <w:trPr>
          <w:tblCellSpacing w:w="15" w:type="dxa"/>
          <w:jc w:val="center"/>
        </w:trPr>
        <w:tc>
          <w:tcPr>
            <w:tcW w:w="4972" w:type="pct"/>
            <w:gridSpan w:val="2"/>
            <w:vAlign w:val="center"/>
            <w:hideMark/>
          </w:tcPr>
          <w:tbl>
            <w:tblPr>
              <w:tblW w:w="5000" w:type="pct"/>
              <w:jc w:val="center"/>
              <w:tblCellSpacing w:w="0" w:type="dxa"/>
              <w:tblCellMar>
                <w:left w:w="0" w:type="dxa"/>
                <w:right w:w="0" w:type="dxa"/>
              </w:tblCellMar>
              <w:tblLook w:val="04A0"/>
            </w:tblPr>
            <w:tblGrid>
              <w:gridCol w:w="14370"/>
            </w:tblGrid>
            <w:tr w:rsidR="006B753B" w:rsidRPr="006B753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14370"/>
                  </w:tblGrid>
                  <w:tr w:rsidR="006B753B" w:rsidRPr="006B753B">
                    <w:trPr>
                      <w:tblCellSpacing w:w="15" w:type="dxa"/>
                    </w:trPr>
                    <w:tc>
                      <w:tcPr>
                        <w:tcW w:w="0" w:type="auto"/>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Kind of Business : Food Business Operator</w:t>
                        </w:r>
                      </w:p>
                    </w:tc>
                  </w:tr>
                </w:tbl>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tbl>
                  <w:tblPr>
                    <w:tblpPr w:leftFromText="45" w:rightFromText="45" w:vertAnchor="text" w:tblpXSpec="right" w:tblpYSpec="center"/>
                    <w:tblW w:w="4850" w:type="pct"/>
                    <w:tblCellSpacing w:w="15" w:type="dxa"/>
                    <w:tblCellMar>
                      <w:top w:w="15" w:type="dxa"/>
                      <w:left w:w="15" w:type="dxa"/>
                      <w:bottom w:w="15" w:type="dxa"/>
                      <w:right w:w="15" w:type="dxa"/>
                    </w:tblCellMar>
                    <w:tblLook w:val="04A0"/>
                  </w:tblPr>
                  <w:tblGrid>
                    <w:gridCol w:w="13939"/>
                  </w:tblGrid>
                  <w:tr w:rsidR="006B753B" w:rsidRPr="006B753B">
                    <w:trPr>
                      <w:tblCellSpacing w:w="15" w:type="dxa"/>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bl>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Caterer</w:t>
                  </w:r>
                </w:p>
              </w:tc>
            </w:tr>
            <w:tr w:rsidR="006B753B" w:rsidRPr="006B753B">
              <w:trPr>
                <w:tblCellSpacing w:w="0" w:type="dxa"/>
                <w:jc w:val="center"/>
              </w:trPr>
              <w:tc>
                <w:tcPr>
                  <w:tcW w:w="0" w:type="auto"/>
                  <w:vAlign w:val="center"/>
                  <w:hideMark/>
                </w:tcPr>
                <w:tbl>
                  <w:tblPr>
                    <w:tblpPr w:leftFromText="45" w:rightFromText="45" w:vertAnchor="text" w:tblpXSpec="right" w:tblpYSpec="center"/>
                    <w:tblW w:w="4850" w:type="pct"/>
                    <w:tblCellSpacing w:w="15" w:type="dxa"/>
                    <w:tblCellMar>
                      <w:top w:w="15" w:type="dxa"/>
                      <w:left w:w="15" w:type="dxa"/>
                      <w:bottom w:w="15" w:type="dxa"/>
                      <w:right w:w="15" w:type="dxa"/>
                    </w:tblCellMar>
                    <w:tblLook w:val="04A0"/>
                  </w:tblPr>
                  <w:tblGrid>
                    <w:gridCol w:w="13939"/>
                  </w:tblGrid>
                  <w:tr w:rsidR="006B753B" w:rsidRPr="006B753B">
                    <w:trPr>
                      <w:tblCellSpacing w:w="15" w:type="dxa"/>
                    </w:trPr>
                    <w:tc>
                      <w:tcPr>
                        <w:tcW w:w="0" w:type="auto"/>
                        <w:vAlign w:val="center"/>
                        <w:hideMark/>
                      </w:tcPr>
                      <w:tbl>
                        <w:tblPr>
                          <w:tblW w:w="122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4"/>
                          <w:gridCol w:w="11638"/>
                        </w:tblGrid>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t>Sl.No</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Times New Roman" w:eastAsia="Times New Roman" w:hAnsi="Times New Roman" w:cs="Times New Roman"/>
                                  <w:b/>
                                  <w:bCs/>
                                  <w:sz w:val="24"/>
                                  <w:szCs w:val="24"/>
                                </w:rPr>
                              </w:pPr>
                              <w:r w:rsidRPr="006B753B">
                                <w:rPr>
                                  <w:rFonts w:ascii="Times New Roman" w:eastAsia="Times New Roman" w:hAnsi="Times New Roman" w:cs="Times New Roman"/>
                                  <w:b/>
                                  <w:bCs/>
                                  <w:sz w:val="24"/>
                                  <w:szCs w:val="24"/>
                                </w:rPr>
                                <w:t>Food Product Category</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01 - Dairy products and analogues, excluding products of food category 2.0</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05 – Confectionery</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07 - Bakery products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14 - Beverages, excluding dairy products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15 - Ready-to-eat savouries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16 - Prepared Foods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04 - Fruits and vegetables (including mushrooms and fungi, roots and tubers, pulses and legumes, and aloe vera), seaweeds, and nuts and seeds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08 - Meat and meat products including poultry</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09 - Fish and fish products, including molluscs, crustaceans, and echinoderms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10 - Eggs and egg products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12 - Salts, spices, soups, sauces, salads and protein products</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02 - Fats and oils, and fat emulsion</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03 - Edible ices, including sherbet and sorbe</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06 - Cereals and cereal products, derived from cereal grains, from roots and tubers, pulses, legumes and pith or soft core of palm tree, excluding bakery wares of food category 7.0</w:t>
                              </w:r>
                            </w:p>
                          </w:tc>
                        </w:tr>
                        <w:tr w:rsidR="006B753B" w:rsidRPr="006B753B" w:rsidTr="006B753B">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11 - Sweeteners, including honey</w:t>
                              </w:r>
                            </w:p>
                          </w:tc>
                        </w:tr>
                      </w:tbl>
                      <w:p w:rsidR="006B753B" w:rsidRPr="006B753B" w:rsidRDefault="006B753B" w:rsidP="006B753B">
                        <w:pPr>
                          <w:spacing w:after="0" w:line="240" w:lineRule="auto"/>
                          <w:rPr>
                            <w:rFonts w:ascii="Arial" w:eastAsia="Times New Roman" w:hAnsi="Arial" w:cs="Arial"/>
                            <w:sz w:val="24"/>
                            <w:szCs w:val="24"/>
                          </w:rPr>
                        </w:pPr>
                      </w:p>
                    </w:tc>
                  </w:tr>
                </w:tbl>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p>
              </w:tc>
            </w:tr>
          </w:tbl>
          <w:p w:rsidR="006B753B" w:rsidRPr="006B753B" w:rsidRDefault="006B753B" w:rsidP="006B753B">
            <w:pPr>
              <w:spacing w:after="240" w:line="240" w:lineRule="auto"/>
              <w:rPr>
                <w:rFonts w:ascii="Arial" w:eastAsia="Times New Roman" w:hAnsi="Arial" w:cs="Arial"/>
                <w:sz w:val="24"/>
                <w:szCs w:val="24"/>
              </w:rPr>
            </w:pPr>
            <w:r w:rsidRPr="006B753B">
              <w:rPr>
                <w:rFonts w:ascii="Arial" w:eastAsia="Times New Roman" w:hAnsi="Arial" w:cs="Arial"/>
                <w:sz w:val="24"/>
                <w:szCs w:val="24"/>
              </w:rPr>
              <w:br/>
            </w:r>
          </w:p>
        </w:tc>
      </w:tr>
      <w:tr w:rsidR="006B753B" w:rsidRPr="006B753B" w:rsidTr="006B753B">
        <w:trPr>
          <w:tblCellSpacing w:w="15" w:type="dxa"/>
          <w:jc w:val="center"/>
        </w:trPr>
        <w:tc>
          <w:tcPr>
            <w:tcW w:w="2484" w:type="pct"/>
            <w:vAlign w:val="center"/>
            <w:hideMark/>
          </w:tcPr>
          <w:p w:rsidR="006B753B" w:rsidRPr="006B753B" w:rsidRDefault="006B753B" w:rsidP="006B753B">
            <w:pPr>
              <w:spacing w:after="0" w:line="240" w:lineRule="auto"/>
              <w:rPr>
                <w:rFonts w:ascii="Arial" w:eastAsia="Times New Roman" w:hAnsi="Arial" w:cs="Arial"/>
                <w:sz w:val="24"/>
                <w:szCs w:val="24"/>
              </w:rPr>
            </w:pPr>
          </w:p>
        </w:tc>
        <w:tc>
          <w:tcPr>
            <w:tcW w:w="2475" w:type="pct"/>
            <w:vAlign w:val="center"/>
            <w:hideMark/>
          </w:tcPr>
          <w:p w:rsidR="006B753B" w:rsidRPr="006B753B" w:rsidRDefault="006B753B" w:rsidP="006B753B">
            <w:pPr>
              <w:spacing w:after="0" w:line="240" w:lineRule="auto"/>
              <w:jc w:val="center"/>
              <w:rPr>
                <w:rFonts w:ascii="Arial" w:eastAsia="Times New Roman" w:hAnsi="Arial" w:cs="Arial"/>
                <w:sz w:val="24"/>
                <w:szCs w:val="24"/>
              </w:rPr>
            </w:pPr>
          </w:p>
        </w:tc>
      </w:tr>
      <w:tr w:rsidR="006B753B" w:rsidRPr="006B753B" w:rsidTr="006B753B">
        <w:trPr>
          <w:tblCellSpacing w:w="15" w:type="dxa"/>
          <w:jc w:val="center"/>
        </w:trPr>
        <w:tc>
          <w:tcPr>
            <w:tcW w:w="2484" w:type="pct"/>
            <w:vAlign w:val="center"/>
            <w:hideMark/>
          </w:tcPr>
          <w:tbl>
            <w:tblPr>
              <w:tblpPr w:leftFromText="45" w:rightFromText="45" w:vertAnchor="text"/>
              <w:tblW w:w="5000" w:type="pct"/>
              <w:tblCellSpacing w:w="0" w:type="dxa"/>
              <w:tblCellMar>
                <w:left w:w="0" w:type="dxa"/>
                <w:right w:w="0" w:type="dxa"/>
              </w:tblCellMar>
              <w:tblLook w:val="04A0"/>
            </w:tblPr>
            <w:tblGrid>
              <w:gridCol w:w="1525"/>
              <w:gridCol w:w="5625"/>
            </w:tblGrid>
            <w:tr w:rsidR="006B753B" w:rsidRPr="006B753B">
              <w:trPr>
                <w:trHeight w:val="266"/>
                <w:tblCellSpacing w:w="0" w:type="dxa"/>
              </w:trPr>
              <w:tc>
                <w:tcPr>
                  <w:tcW w:w="1525"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 </w:t>
                  </w:r>
                </w:p>
              </w:tc>
            </w:tr>
            <w:tr w:rsidR="006B753B" w:rsidRPr="006B753B">
              <w:trPr>
                <w:trHeight w:val="266"/>
                <w:tblCellSpacing w:w="0" w:type="dxa"/>
              </w:trPr>
              <w:tc>
                <w:tcPr>
                  <w:tcW w:w="1525"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 </w:t>
                  </w:r>
                </w:p>
              </w:tc>
            </w:tr>
          </w:tbl>
          <w:p w:rsidR="006B753B" w:rsidRPr="006B753B" w:rsidRDefault="006B753B" w:rsidP="006B753B">
            <w:pPr>
              <w:spacing w:after="0" w:line="240" w:lineRule="auto"/>
              <w:rPr>
                <w:rFonts w:ascii="Arial" w:eastAsia="Times New Roman" w:hAnsi="Arial" w:cs="Arial"/>
                <w:sz w:val="24"/>
                <w:szCs w:val="24"/>
              </w:rPr>
            </w:pPr>
          </w:p>
        </w:tc>
        <w:tc>
          <w:tcPr>
            <w:tcW w:w="2475" w:type="pct"/>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rsidTr="006B753B">
        <w:trPr>
          <w:tblCellSpacing w:w="15" w:type="dxa"/>
          <w:jc w:val="center"/>
        </w:trPr>
        <w:tc>
          <w:tcPr>
            <w:tcW w:w="2484" w:type="pct"/>
            <w:vAlign w:val="center"/>
            <w:hideMark/>
          </w:tcPr>
          <w:tbl>
            <w:tblPr>
              <w:tblpPr w:leftFromText="45" w:rightFromText="45" w:vertAnchor="text"/>
              <w:tblW w:w="5000" w:type="pct"/>
              <w:tblCellSpacing w:w="0" w:type="dxa"/>
              <w:tblCellMar>
                <w:left w:w="0" w:type="dxa"/>
                <w:right w:w="0" w:type="dxa"/>
              </w:tblCellMar>
              <w:tblLook w:val="04A0"/>
            </w:tblPr>
            <w:tblGrid>
              <w:gridCol w:w="1658"/>
              <w:gridCol w:w="5492"/>
            </w:tblGrid>
            <w:tr w:rsidR="006B753B" w:rsidRPr="006B753B">
              <w:trPr>
                <w:trHeight w:val="266"/>
                <w:tblCellSpacing w:w="0" w:type="dxa"/>
              </w:trPr>
              <w:tc>
                <w:tcPr>
                  <w:tcW w:w="1658"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स्थान</w:t>
                  </w:r>
                  <w:r w:rsidRPr="006B753B">
                    <w:rPr>
                      <w:rFonts w:ascii="Arial" w:eastAsia="Times New Roman" w:hAnsi="Arial" w:cs="Arial"/>
                      <w:sz w:val="24"/>
                      <w:szCs w:val="24"/>
                    </w:rPr>
                    <w:t xml:space="preserve"> / Place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Jaipur II</w:t>
                  </w:r>
                </w:p>
              </w:tc>
            </w:tr>
            <w:tr w:rsidR="006B753B" w:rsidRPr="006B753B">
              <w:trPr>
                <w:trHeight w:val="266"/>
                <w:tblCellSpacing w:w="0" w:type="dxa"/>
              </w:trPr>
              <w:tc>
                <w:tcPr>
                  <w:tcW w:w="1658" w:type="dxa"/>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Mangal" w:eastAsia="Times New Roman" w:hAnsi="Mangal" w:cs="Mangal"/>
                      <w:sz w:val="24"/>
                      <w:szCs w:val="24"/>
                    </w:rPr>
                    <w:t>दिनांक</w:t>
                  </w:r>
                  <w:r w:rsidRPr="006B753B">
                    <w:rPr>
                      <w:rFonts w:ascii="Arial" w:eastAsia="Times New Roman" w:hAnsi="Arial" w:cs="Arial"/>
                      <w:sz w:val="24"/>
                      <w:szCs w:val="24"/>
                    </w:rPr>
                    <w:t xml:space="preserve"> / Date :</w:t>
                  </w:r>
                </w:p>
              </w:tc>
              <w:tc>
                <w:tcPr>
                  <w:tcW w:w="0" w:type="auto"/>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sz w:val="24"/>
                      <w:szCs w:val="24"/>
                    </w:rPr>
                    <w:t>12/07/2017</w:t>
                  </w:r>
                </w:p>
              </w:tc>
            </w:tr>
          </w:tbl>
          <w:p w:rsidR="006B753B" w:rsidRPr="006B753B" w:rsidRDefault="006B753B" w:rsidP="006B753B">
            <w:pPr>
              <w:spacing w:after="0" w:line="240" w:lineRule="auto"/>
              <w:rPr>
                <w:rFonts w:ascii="Arial" w:eastAsia="Times New Roman" w:hAnsi="Arial" w:cs="Arial"/>
                <w:sz w:val="24"/>
                <w:szCs w:val="24"/>
              </w:rPr>
            </w:pPr>
          </w:p>
        </w:tc>
        <w:tc>
          <w:tcPr>
            <w:tcW w:w="2475" w:type="pct"/>
            <w:vAlign w:val="center"/>
            <w:hideMark/>
          </w:tcPr>
          <w:tbl>
            <w:tblPr>
              <w:tblpPr w:leftFromText="45" w:rightFromText="45" w:vertAnchor="text" w:tblpXSpec="right" w:tblpYSpec="center"/>
              <w:tblW w:w="5000" w:type="pct"/>
              <w:tblCellSpacing w:w="0" w:type="dxa"/>
              <w:tblCellMar>
                <w:left w:w="0" w:type="dxa"/>
                <w:right w:w="0" w:type="dxa"/>
              </w:tblCellMar>
              <w:tblLook w:val="04A0"/>
            </w:tblPr>
            <w:tblGrid>
              <w:gridCol w:w="7160"/>
            </w:tblGrid>
            <w:tr w:rsidR="006B753B" w:rsidRPr="006B753B">
              <w:trPr>
                <w:tblCellSpacing w:w="0" w:type="dxa"/>
              </w:trPr>
              <w:tc>
                <w:tcPr>
                  <w:tcW w:w="0" w:type="auto"/>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Mangal" w:eastAsia="Times New Roman" w:hAnsi="Mangal" w:cs="Mangal"/>
                      <w:sz w:val="24"/>
                      <w:szCs w:val="24"/>
                    </w:rPr>
                    <w:t>खा</w:t>
                  </w:r>
                  <w:r w:rsidRPr="006B753B">
                    <w:rPr>
                      <w:rFonts w:ascii="Arial" w:eastAsia="Times New Roman" w:hAnsi="Arial" w:cs="Arial"/>
                      <w:sz w:val="24"/>
                      <w:szCs w:val="24"/>
                    </w:rPr>
                    <w:t xml:space="preserve">. </w:t>
                  </w:r>
                  <w:r w:rsidRPr="006B753B">
                    <w:rPr>
                      <w:rFonts w:ascii="Mangal" w:eastAsia="Times New Roman" w:hAnsi="Mangal" w:cs="Mangal"/>
                      <w:sz w:val="24"/>
                      <w:szCs w:val="24"/>
                    </w:rPr>
                    <w:t>सं</w:t>
                  </w:r>
                  <w:r w:rsidRPr="006B753B">
                    <w:rPr>
                      <w:rFonts w:ascii="Arial" w:eastAsia="Times New Roman" w:hAnsi="Arial" w:cs="Arial"/>
                      <w:sz w:val="24"/>
                      <w:szCs w:val="24"/>
                    </w:rPr>
                    <w:t xml:space="preserve">. </w:t>
                  </w:r>
                  <w:r w:rsidRPr="006B753B">
                    <w:rPr>
                      <w:rFonts w:ascii="Mangal" w:eastAsia="Times New Roman" w:hAnsi="Mangal" w:cs="Mangal"/>
                      <w:sz w:val="24"/>
                      <w:szCs w:val="24"/>
                    </w:rPr>
                    <w:t>और</w:t>
                  </w:r>
                  <w:r w:rsidRPr="006B753B">
                    <w:rPr>
                      <w:rFonts w:ascii="Arial" w:eastAsia="Times New Roman" w:hAnsi="Arial" w:cs="Arial"/>
                      <w:sz w:val="24"/>
                      <w:szCs w:val="24"/>
                    </w:rPr>
                    <w:t xml:space="preserve"> </w:t>
                  </w:r>
                  <w:r w:rsidRPr="006B753B">
                    <w:rPr>
                      <w:rFonts w:ascii="Mangal" w:eastAsia="Times New Roman" w:hAnsi="Mangal" w:cs="Mangal"/>
                      <w:sz w:val="24"/>
                      <w:szCs w:val="24"/>
                    </w:rPr>
                    <w:t>मा</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w:t>
                  </w:r>
                  <w:r w:rsidRPr="006B753B">
                    <w:rPr>
                      <w:rFonts w:ascii="Arial" w:eastAsia="Times New Roman" w:hAnsi="Arial" w:cs="Arial"/>
                      <w:sz w:val="24"/>
                      <w:szCs w:val="24"/>
                    </w:rPr>
                    <w:t xml:space="preserve">., 2006 </w:t>
                  </w:r>
                  <w:r w:rsidRPr="006B753B">
                    <w:rPr>
                      <w:rFonts w:ascii="Mangal" w:eastAsia="Times New Roman" w:hAnsi="Mangal" w:cs="Mangal"/>
                      <w:sz w:val="24"/>
                      <w:szCs w:val="24"/>
                    </w:rPr>
                    <w:t>के</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राज्य</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अनुज्ञापन</w:t>
                  </w:r>
                  <w:r w:rsidRPr="006B753B">
                    <w:rPr>
                      <w:rFonts w:ascii="Arial" w:eastAsia="Times New Roman" w:hAnsi="Arial" w:cs="Arial"/>
                      <w:sz w:val="24"/>
                      <w:szCs w:val="24"/>
                    </w:rPr>
                    <w:t xml:space="preserve"> </w:t>
                  </w:r>
                  <w:r w:rsidRPr="006B753B">
                    <w:rPr>
                      <w:rFonts w:ascii="Mangal" w:eastAsia="Times New Roman" w:hAnsi="Mangal" w:cs="Mangal"/>
                      <w:sz w:val="24"/>
                      <w:szCs w:val="24"/>
                    </w:rPr>
                    <w:t>अधिकारी</w:t>
                  </w:r>
                </w:p>
              </w:tc>
            </w:tr>
            <w:tr w:rsidR="006B753B" w:rsidRPr="006B753B">
              <w:trPr>
                <w:tblCellSpacing w:w="0" w:type="dxa"/>
              </w:trPr>
              <w:tc>
                <w:tcPr>
                  <w:tcW w:w="0" w:type="auto"/>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sz w:val="24"/>
                      <w:szCs w:val="24"/>
                    </w:rPr>
                    <w:t>State Licensing Authority under FSSA, 2006</w:t>
                  </w:r>
                </w:p>
              </w:tc>
            </w:tr>
          </w:tbl>
          <w:p w:rsidR="006B753B" w:rsidRPr="006B753B" w:rsidRDefault="006B753B" w:rsidP="006B753B">
            <w:pPr>
              <w:spacing w:after="0" w:line="240" w:lineRule="auto"/>
              <w:rPr>
                <w:rFonts w:ascii="Arial" w:eastAsia="Times New Roman" w:hAnsi="Arial" w:cs="Arial"/>
                <w:sz w:val="24"/>
                <w:szCs w:val="24"/>
              </w:rPr>
            </w:pPr>
          </w:p>
        </w:tc>
      </w:tr>
      <w:tr w:rsidR="006B753B" w:rsidRPr="006B753B" w:rsidTr="006B753B">
        <w:trPr>
          <w:tblCellSpacing w:w="15" w:type="dxa"/>
          <w:jc w:val="center"/>
        </w:trPr>
        <w:tc>
          <w:tcPr>
            <w:tcW w:w="4972" w:type="pct"/>
            <w:gridSpan w:val="2"/>
            <w:vAlign w:val="center"/>
            <w:hideMark/>
          </w:tcPr>
          <w:tbl>
            <w:tblPr>
              <w:tblW w:w="5000" w:type="pct"/>
              <w:jc w:val="center"/>
              <w:tblCellSpacing w:w="15" w:type="dxa"/>
              <w:tblBorders>
                <w:top w:val="single" w:sz="4" w:space="0" w:color="C0C0C0"/>
                <w:left w:val="single" w:sz="4" w:space="0" w:color="C0C0C0"/>
                <w:bottom w:val="single" w:sz="4" w:space="0" w:color="C0C0C0"/>
                <w:right w:val="single" w:sz="4" w:space="0" w:color="C0C0C0"/>
              </w:tblBorders>
              <w:tblCellMar>
                <w:top w:w="15" w:type="dxa"/>
                <w:left w:w="15" w:type="dxa"/>
                <w:bottom w:w="15" w:type="dxa"/>
                <w:right w:w="15" w:type="dxa"/>
              </w:tblCellMar>
              <w:tblLook w:val="04A0"/>
            </w:tblPr>
            <w:tblGrid>
              <w:gridCol w:w="14360"/>
            </w:tblGrid>
            <w:tr w:rsidR="006B753B" w:rsidRPr="006B753B">
              <w:trPr>
                <w:trHeight w:val="61"/>
                <w:tblCellSpacing w:w="15" w:type="dxa"/>
                <w:jc w:val="center"/>
              </w:trPr>
              <w:tc>
                <w:tcPr>
                  <w:tcW w:w="0" w:type="auto"/>
                  <w:vAlign w:val="center"/>
                  <w:hideMark/>
                </w:tcPr>
                <w:p w:rsidR="006B753B" w:rsidRPr="006B753B" w:rsidRDefault="006B753B" w:rsidP="006B753B">
                  <w:pPr>
                    <w:spacing w:after="0" w:line="61" w:lineRule="atLeast"/>
                    <w:jc w:val="center"/>
                    <w:rPr>
                      <w:rFonts w:ascii="Arial" w:eastAsia="Times New Roman" w:hAnsi="Arial" w:cs="Arial"/>
                      <w:sz w:val="16"/>
                      <w:szCs w:val="16"/>
                    </w:rPr>
                  </w:pPr>
                  <w:r w:rsidRPr="006B753B">
                    <w:rPr>
                      <w:rFonts w:ascii="Arial" w:eastAsia="Times New Roman" w:hAnsi="Arial" w:cs="Arial"/>
                      <w:b/>
                      <w:bCs/>
                      <w:sz w:val="16"/>
                      <w:szCs w:val="16"/>
                    </w:rPr>
                    <w:t>Condition of License</w:t>
                  </w:r>
                </w:p>
              </w:tc>
            </w:tr>
            <w:tr w:rsidR="006B753B" w:rsidRPr="006B753B">
              <w:trPr>
                <w:tblCellSpacing w:w="15" w:type="dxa"/>
                <w:jc w:val="center"/>
              </w:trPr>
              <w:tc>
                <w:tcPr>
                  <w:tcW w:w="0" w:type="auto"/>
                  <w:vAlign w:val="center"/>
                  <w:hideMark/>
                </w:tcPr>
                <w:tbl>
                  <w:tblPr>
                    <w:tblW w:w="14250" w:type="dxa"/>
                    <w:jc w:val="center"/>
                    <w:tblCellSpacing w:w="0" w:type="dxa"/>
                    <w:tblCellMar>
                      <w:left w:w="0" w:type="dxa"/>
                      <w:right w:w="0" w:type="dxa"/>
                    </w:tblCellMar>
                    <w:tblLook w:val="04A0"/>
                  </w:tblPr>
                  <w:tblGrid>
                    <w:gridCol w:w="14250"/>
                  </w:tblGrid>
                  <w:tr w:rsidR="006B753B" w:rsidRPr="006B753B">
                    <w:trPr>
                      <w:tblCellSpacing w:w="0" w:type="dxa"/>
                      <w:jc w:val="center"/>
                    </w:trPr>
                    <w:tc>
                      <w:tcPr>
                        <w:tcW w:w="0" w:type="auto"/>
                        <w:vAlign w:val="center"/>
                        <w:hideMark/>
                      </w:tcPr>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All Food Business operators shall ensure that the following conditions are complied with at all times during the course of its Food Business. Food Business Operators Shall:</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1. Display a true copy of the license granted in Form C shall at all time at a prominent place in the premises.</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2. Give necessary access to licensing authorities or their authorized personnel to the premises.</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3. Inform authorities about any change or modifications in activities.</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 xml:space="preserve">4. Employ at least one technical person to supervise the production process. The person supervising the production process shall possess at least a degree in science with Chemistry/ Bio-chemistry/ Food and nutrition/ Microbiology or a degree or diploma in Food Technology/ Dairy Technology/ Dairy Microbiology/ Dairy chemistry/ Dairy engineering/ Oil technology/ Veterinary science / Hotel management &amp; Catering technology or any degree or diploma in any other discipline related to the specific requirement of the </w:t>
                        </w:r>
                        <w:r w:rsidRPr="006B753B">
                          <w:rPr>
                            <w:rFonts w:ascii="Arial" w:eastAsia="Times New Roman" w:hAnsi="Arial" w:cs="Arial"/>
                            <w:sz w:val="24"/>
                            <w:szCs w:val="24"/>
                          </w:rPr>
                          <w:lastRenderedPageBreak/>
                          <w:t>business from a recognized university or institute or equivalent.</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5. Furnish periodic annual return 1st April to 31st March, with in 31st May of each year. For collection/ handling/manufacturing of milk and milk product half yearly return also to be furnished as specified.</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6. Ensure that no product other than the product indicated in the license /registration is produced in the unit.</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7. Maintain factory's sanitary and hygienic standards and workers hygiene as specified in the schedule-4 according to the category of food business.</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8. Maintain daily records of production, raw materials utilization and sales separately.</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9. Ensure that the source and standards of raw material used are of optimum quality.</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10. Food business operator shall not manufacture , store or expose for sale or permit the sale of any article of food in any premises not effectively separated to the satisfaction of the licensing authority from any privy, urine, sullage ,drain or place of storage of foul and waste matter</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11. Ensure clean-in-place system (whatever necessary) for regular cleaning of machine &amp; equipment.</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12. Ensure testing of relevant chemical and/or microbiological contaminants in food products in accordance with these regulation as frequency as required on the basis of historical data and risk assessment to ensure production and delivery of safe food through own or NABLaccredited /FSSAI recognized labs atleast once in six month.</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13. Ensure that as much as possible the required temperature shall be maintained throughout the supply chain from the place of procurement or sourcing till it reaches the end consumer including chilling, transportation, storage etc.</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14. The Manufacturer/ Importer/ Distributer shall buy and sell food products only from, or to , licensed /registered vendors and maintain record thereof.</w:t>
                        </w:r>
                      </w:p>
                    </w:tc>
                  </w:tr>
                  <w:tr w:rsidR="006B753B" w:rsidRPr="006B753B">
                    <w:trPr>
                      <w:tblCellSpacing w:w="0" w:type="dxa"/>
                      <w:jc w:val="center"/>
                    </w:trPr>
                    <w:tc>
                      <w:tcPr>
                        <w:tcW w:w="0" w:type="auto"/>
                        <w:vAlign w:val="center"/>
                        <w:hideMark/>
                      </w:tcPr>
                      <w:p w:rsidR="006B753B" w:rsidRPr="006B753B" w:rsidRDefault="006B753B" w:rsidP="006B753B">
                        <w:pPr>
                          <w:spacing w:after="0" w:line="240" w:lineRule="auto"/>
                          <w:jc w:val="center"/>
                          <w:rPr>
                            <w:rFonts w:ascii="Arial" w:eastAsia="Times New Roman" w:hAnsi="Arial" w:cs="Arial"/>
                            <w:sz w:val="24"/>
                            <w:szCs w:val="24"/>
                          </w:rPr>
                        </w:pPr>
                        <w:r w:rsidRPr="006B753B">
                          <w:rPr>
                            <w:rFonts w:ascii="Arial" w:eastAsia="Times New Roman" w:hAnsi="Arial" w:cs="Arial"/>
                            <w:b/>
                            <w:bCs/>
                            <w:sz w:val="24"/>
                            <w:szCs w:val="24"/>
                          </w:rPr>
                          <w:lastRenderedPageBreak/>
                          <w:t>Other Condition</w:t>
                        </w:r>
                      </w:p>
                    </w:tc>
                  </w:tr>
                  <w:tr w:rsidR="006B753B" w:rsidRPr="006B753B">
                    <w:trPr>
                      <w:tblCellSpacing w:w="0" w:type="dxa"/>
                      <w:jc w:val="center"/>
                    </w:trPr>
                    <w:tc>
                      <w:tcPr>
                        <w:tcW w:w="0" w:type="auto"/>
                        <w:vAlign w:val="center"/>
                        <w:hideMark/>
                      </w:tcPr>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 xml:space="preserve">1. Proprietors of hotels, restaurants and other food stalls who sell or expose for sale savouries, sweets or other article of food shall put up a notice board containing separates lists of the articles which have been cooked in ghee, edible oil, vanaspati and other fats for the </w:t>
                        </w:r>
                        <w:r w:rsidRPr="006B753B">
                          <w:rPr>
                            <w:rFonts w:ascii="Arial" w:eastAsia="Times New Roman" w:hAnsi="Arial" w:cs="Arial"/>
                            <w:sz w:val="24"/>
                            <w:szCs w:val="24"/>
                          </w:rPr>
                          <w:lastRenderedPageBreak/>
                          <w:t>information of the intending purchasers.</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2. Food business operator selling cooked or prepared food shall display a notice board containing the nature of articles being exposed for sale.</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3. Every manufacture (including ghani operator) or wholesale dealer in butter ,ghee ,vanaspti ,edible oils, solvent extracted oil, de oiled meal, edible flour and any other fats shall minimum a register showing the quantity of manufactured, received or sold, nature of oil seed used and quantity of de oiled meal and edible flour used etc. as applicable and the destination of each consignment of the substances sent out from his factory or place of business, and shall present such register for inspection whenever required to do so by the licensing authority.</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4. No producer or manufacturer or vegetable oil ,edible oil and their products shall be edible for license under this act ,unless he has own laboratory facility for analytical testing of samples</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5. Every sale and movement of stocks of solvents-extracted oil ,'semi refined' or 'raw grade I' , edible groundnut flour or edible coconut flour ,or both by the producer shall be a sale or movement of stocks directly to a registered user and not to any other person ,and no such sale or movement shall be effected through any third party.</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t>6. Every quantity of solvent-extracted oil ,edible groundnut flour or edible coconut flour ,or both purchased by a registered user shall be used by him in his own factory entirely for the purpose intended and shall not be re-sold or otherwise transferred to any other person :</w:t>
                        </w:r>
                      </w:p>
                      <w:p w:rsidR="006B753B" w:rsidRPr="006B753B" w:rsidRDefault="006B753B" w:rsidP="006B753B">
                        <w:pPr>
                          <w:spacing w:before="100" w:beforeAutospacing="1" w:after="100" w:afterAutospacing="1" w:line="240" w:lineRule="auto"/>
                          <w:ind w:left="787"/>
                          <w:rPr>
                            <w:rFonts w:ascii="Arial" w:eastAsia="Times New Roman" w:hAnsi="Arial" w:cs="Arial"/>
                            <w:sz w:val="24"/>
                            <w:szCs w:val="24"/>
                          </w:rPr>
                        </w:pPr>
                        <w:r w:rsidRPr="006B753B">
                          <w:rPr>
                            <w:rFonts w:ascii="Arial" w:eastAsia="Times New Roman" w:hAnsi="Arial" w:cs="Arial"/>
                            <w:sz w:val="24"/>
                            <w:szCs w:val="24"/>
                          </w:rPr>
                          <w:t>Provided that nothing in this sub-clause shall apply to the sale or movement of the following:-</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Karanjia oil</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Kusum oil</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Mahua oil</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Neem oil</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Tamarind seed oil</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Edible groundnut flour bearing the I.S.I certification mark</w:t>
                        </w:r>
                      </w:p>
                      <w:p w:rsidR="006B753B" w:rsidRPr="006B753B" w:rsidRDefault="006B753B" w:rsidP="006B753B">
                        <w:pPr>
                          <w:numPr>
                            <w:ilvl w:val="0"/>
                            <w:numId w:val="1"/>
                          </w:numPr>
                          <w:spacing w:before="100" w:beforeAutospacing="1" w:after="100" w:afterAutospacing="1" w:line="303" w:lineRule="atLeast"/>
                          <w:ind w:left="1574"/>
                          <w:rPr>
                            <w:rFonts w:ascii="Arial" w:eastAsia="Times New Roman" w:hAnsi="Arial" w:cs="Arial"/>
                            <w:sz w:val="24"/>
                            <w:szCs w:val="24"/>
                          </w:rPr>
                        </w:pPr>
                        <w:r w:rsidRPr="006B753B">
                          <w:rPr>
                            <w:rFonts w:ascii="Arial" w:eastAsia="Times New Roman" w:hAnsi="Arial" w:cs="Arial"/>
                            <w:sz w:val="24"/>
                            <w:szCs w:val="24"/>
                          </w:rPr>
                          <w:t>Edible coconut flour bearing the I.S.I certificate mark</w:t>
                        </w:r>
                      </w:p>
                      <w:p w:rsidR="006B753B" w:rsidRPr="006B753B" w:rsidRDefault="006B753B" w:rsidP="006B753B">
                        <w:pPr>
                          <w:spacing w:before="100" w:beforeAutospacing="1" w:after="100" w:afterAutospacing="1" w:line="240" w:lineRule="auto"/>
                          <w:rPr>
                            <w:rFonts w:ascii="Arial" w:eastAsia="Times New Roman" w:hAnsi="Arial" w:cs="Arial"/>
                            <w:sz w:val="24"/>
                            <w:szCs w:val="24"/>
                          </w:rPr>
                        </w:pPr>
                        <w:r w:rsidRPr="006B753B">
                          <w:rPr>
                            <w:rFonts w:ascii="Arial" w:eastAsia="Times New Roman" w:hAnsi="Arial" w:cs="Arial"/>
                            <w:sz w:val="24"/>
                            <w:szCs w:val="24"/>
                          </w:rPr>
                          <w:lastRenderedPageBreak/>
                          <w:t>7. No food business operator shall sell or distribute or offer for sale or dispatch or deliver to any person for purpose of sale any edible oil which is not packed, marked and labeled in the manner specified in the regulations unless specifically exempted from this condition vide notification in the official Gazette issued in the public interest by food safety commissioners in specific circumstances and for a specific period and for reason to be recorded in writing.</w:t>
                        </w:r>
                      </w:p>
                    </w:tc>
                  </w:tr>
                </w:tbl>
                <w:p w:rsidR="006B753B" w:rsidRPr="006B753B" w:rsidRDefault="006B753B" w:rsidP="006B753B">
                  <w:pPr>
                    <w:spacing w:after="0" w:line="363" w:lineRule="atLeast"/>
                    <w:jc w:val="center"/>
                    <w:rPr>
                      <w:rFonts w:ascii="Arial" w:eastAsia="Times New Roman" w:hAnsi="Arial" w:cs="Arial"/>
                      <w:sz w:val="16"/>
                      <w:szCs w:val="16"/>
                    </w:rPr>
                  </w:pPr>
                </w:p>
              </w:tc>
            </w:tr>
          </w:tbl>
          <w:p w:rsidR="006B753B" w:rsidRPr="006B753B" w:rsidRDefault="006B753B" w:rsidP="006B753B">
            <w:pPr>
              <w:spacing w:after="0" w:line="240" w:lineRule="auto"/>
              <w:rPr>
                <w:rFonts w:ascii="Arial" w:eastAsia="Times New Roman" w:hAnsi="Arial" w:cs="Arial"/>
                <w:sz w:val="24"/>
                <w:szCs w:val="24"/>
              </w:rPr>
            </w:pPr>
          </w:p>
        </w:tc>
      </w:tr>
      <w:tr w:rsidR="006B753B" w:rsidRPr="006B753B" w:rsidTr="006B753B">
        <w:trPr>
          <w:tblCellSpacing w:w="15" w:type="dxa"/>
          <w:jc w:val="center"/>
        </w:trPr>
        <w:tc>
          <w:tcPr>
            <w:tcW w:w="4972" w:type="pct"/>
            <w:gridSpan w:val="2"/>
            <w:vAlign w:val="center"/>
            <w:hideMark/>
          </w:tcPr>
          <w:p w:rsidR="006B753B" w:rsidRPr="006B753B" w:rsidRDefault="006B753B" w:rsidP="006B753B">
            <w:pPr>
              <w:spacing w:after="0" w:line="240" w:lineRule="auto"/>
              <w:rPr>
                <w:rFonts w:ascii="Arial" w:eastAsia="Times New Roman" w:hAnsi="Arial" w:cs="Arial"/>
                <w:sz w:val="24"/>
                <w:szCs w:val="24"/>
              </w:rPr>
            </w:pPr>
          </w:p>
        </w:tc>
      </w:tr>
      <w:tr w:rsidR="006B753B" w:rsidRPr="006B753B" w:rsidTr="006B753B">
        <w:trPr>
          <w:tblCellSpacing w:w="15" w:type="dxa"/>
          <w:jc w:val="center"/>
        </w:trPr>
        <w:tc>
          <w:tcPr>
            <w:tcW w:w="4972" w:type="pct"/>
            <w:gridSpan w:val="2"/>
            <w:vAlign w:val="center"/>
            <w:hideMark/>
          </w:tcPr>
          <w:p w:rsidR="006B753B" w:rsidRPr="006B753B" w:rsidRDefault="006B753B" w:rsidP="006B753B">
            <w:pPr>
              <w:spacing w:after="0" w:line="240" w:lineRule="auto"/>
              <w:rPr>
                <w:rFonts w:ascii="Arial" w:eastAsia="Times New Roman" w:hAnsi="Arial" w:cs="Arial"/>
                <w:sz w:val="24"/>
                <w:szCs w:val="24"/>
              </w:rPr>
            </w:pPr>
            <w:r w:rsidRPr="006B753B">
              <w:rPr>
                <w:rFonts w:ascii="Arial" w:eastAsia="Times New Roman" w:hAnsi="Arial" w:cs="Arial"/>
                <w:b/>
                <w:bCs/>
                <w:sz w:val="24"/>
                <w:szCs w:val="24"/>
              </w:rPr>
              <w:t>Note : This is a system generated license and does not require any signature.</w:t>
            </w:r>
          </w:p>
        </w:tc>
      </w:tr>
    </w:tbl>
    <w:p w:rsidR="003432D5" w:rsidRDefault="006B753B">
      <w:r w:rsidRPr="006B753B">
        <w:rPr>
          <w:rFonts w:ascii="Cambria" w:eastAsia="Times New Roman" w:hAnsi="Cambria" w:cs="Times New Roman"/>
          <w:color w:val="666666"/>
          <w:sz w:val="15"/>
          <w:szCs w:val="15"/>
        </w:rPr>
        <w:br/>
      </w:r>
      <w:r w:rsidRPr="006B753B">
        <w:rPr>
          <w:rFonts w:ascii="Cambria" w:eastAsia="Times New Roman" w:hAnsi="Cambria" w:cs="Times New Roman"/>
          <w:color w:val="666666"/>
          <w:sz w:val="15"/>
          <w:szCs w:val="15"/>
        </w:rPr>
        <w:br/>
      </w:r>
      <w:r w:rsidRPr="006B753B">
        <w:rPr>
          <w:rFonts w:ascii="Cambria" w:eastAsia="Times New Roman" w:hAnsi="Cambria" w:cs="Times New Roman"/>
          <w:color w:val="666666"/>
          <w:sz w:val="15"/>
          <w:szCs w:val="15"/>
          <w:shd w:val="clear" w:color="auto" w:fill="FFFFFF"/>
        </w:rPr>
        <w:t>Thanks &amp; Regards, </w:t>
      </w:r>
      <w:r w:rsidRPr="006B753B">
        <w:rPr>
          <w:rFonts w:ascii="Cambria" w:eastAsia="Times New Roman" w:hAnsi="Cambria" w:cs="Times New Roman"/>
          <w:color w:val="666666"/>
          <w:sz w:val="15"/>
          <w:szCs w:val="15"/>
        </w:rPr>
        <w:br/>
      </w:r>
      <w:r w:rsidRPr="006B753B">
        <w:rPr>
          <w:rFonts w:ascii="Cambria" w:eastAsia="Times New Roman" w:hAnsi="Cambria" w:cs="Times New Roman"/>
          <w:color w:val="666666"/>
          <w:sz w:val="15"/>
          <w:szCs w:val="15"/>
          <w:shd w:val="clear" w:color="auto" w:fill="FFFFFF"/>
        </w:rPr>
        <w:t>Food Licensing &amp; Registration System, FSSAI </w:t>
      </w:r>
      <w:r w:rsidRPr="006B753B">
        <w:rPr>
          <w:rFonts w:ascii="Cambria" w:eastAsia="Times New Roman" w:hAnsi="Cambria" w:cs="Times New Roman"/>
          <w:color w:val="666666"/>
          <w:sz w:val="15"/>
          <w:szCs w:val="15"/>
        </w:rPr>
        <w:br/>
      </w:r>
      <w:r w:rsidRPr="006B753B">
        <w:rPr>
          <w:rFonts w:ascii="Cambria" w:eastAsia="Times New Roman" w:hAnsi="Cambria" w:cs="Times New Roman"/>
          <w:color w:val="666666"/>
          <w:sz w:val="15"/>
          <w:szCs w:val="15"/>
          <w:shd w:val="clear" w:color="auto" w:fill="FFFFFF"/>
        </w:rPr>
        <w:t>PLEASE DO NOT REPLY TO THIS MAIL. THIS IS AN AUTO GENERATED MAIL</w:t>
      </w:r>
    </w:p>
    <w:sectPr w:rsidR="003432D5" w:rsidSect="008E230A">
      <w:pgSz w:w="15840" w:h="12240" w:orient="landscape"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E3" w:rsidRDefault="005B1FE3" w:rsidP="006B753B">
      <w:pPr>
        <w:spacing w:after="0" w:line="240" w:lineRule="auto"/>
      </w:pPr>
      <w:r>
        <w:separator/>
      </w:r>
    </w:p>
  </w:endnote>
  <w:endnote w:type="continuationSeparator" w:id="1">
    <w:p w:rsidR="005B1FE3" w:rsidRDefault="005B1FE3" w:rsidP="006B7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E3" w:rsidRDefault="005B1FE3" w:rsidP="006B753B">
      <w:pPr>
        <w:spacing w:after="0" w:line="240" w:lineRule="auto"/>
      </w:pPr>
      <w:r>
        <w:separator/>
      </w:r>
    </w:p>
  </w:footnote>
  <w:footnote w:type="continuationSeparator" w:id="1">
    <w:p w:rsidR="005B1FE3" w:rsidRDefault="005B1FE3" w:rsidP="006B7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B49BB"/>
    <w:multiLevelType w:val="multilevel"/>
    <w:tmpl w:val="CFB6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753B"/>
    <w:rsid w:val="003432D5"/>
    <w:rsid w:val="00510974"/>
    <w:rsid w:val="005B1FE3"/>
    <w:rsid w:val="006B753B"/>
    <w:rsid w:val="007A24E3"/>
    <w:rsid w:val="008E23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E3"/>
  </w:style>
  <w:style w:type="paragraph" w:styleId="Heading5">
    <w:name w:val="heading 5"/>
    <w:basedOn w:val="Normal"/>
    <w:link w:val="Heading5Char"/>
    <w:uiPriority w:val="9"/>
    <w:qFormat/>
    <w:rsid w:val="006B75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B753B"/>
    <w:rPr>
      <w:rFonts w:ascii="Times New Roman" w:eastAsia="Times New Roman" w:hAnsi="Times New Roman" w:cs="Times New Roman"/>
      <w:b/>
      <w:bCs/>
      <w:sz w:val="20"/>
      <w:szCs w:val="20"/>
    </w:rPr>
  </w:style>
  <w:style w:type="character" w:customStyle="1" w:styleId="aqj">
    <w:name w:val="aqj"/>
    <w:basedOn w:val="DefaultParagraphFont"/>
    <w:rsid w:val="006B753B"/>
  </w:style>
  <w:style w:type="paragraph" w:styleId="NormalWeb">
    <w:name w:val="Normal (Web)"/>
    <w:basedOn w:val="Normal"/>
    <w:uiPriority w:val="99"/>
    <w:unhideWhenUsed/>
    <w:rsid w:val="006B75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53B"/>
    <w:rPr>
      <w:rFonts w:ascii="Tahoma" w:hAnsi="Tahoma" w:cs="Tahoma"/>
      <w:sz w:val="16"/>
      <w:szCs w:val="16"/>
    </w:rPr>
  </w:style>
  <w:style w:type="paragraph" w:styleId="Header">
    <w:name w:val="header"/>
    <w:basedOn w:val="Normal"/>
    <w:link w:val="HeaderChar"/>
    <w:uiPriority w:val="99"/>
    <w:semiHidden/>
    <w:unhideWhenUsed/>
    <w:rsid w:val="006B75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753B"/>
  </w:style>
  <w:style w:type="paragraph" w:styleId="Footer">
    <w:name w:val="footer"/>
    <w:basedOn w:val="Normal"/>
    <w:link w:val="FooterChar"/>
    <w:uiPriority w:val="99"/>
    <w:semiHidden/>
    <w:unhideWhenUsed/>
    <w:rsid w:val="006B75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753B"/>
  </w:style>
</w:styles>
</file>

<file path=word/webSettings.xml><?xml version="1.0" encoding="utf-8"?>
<w:webSettings xmlns:r="http://schemas.openxmlformats.org/officeDocument/2006/relationships" xmlns:w="http://schemas.openxmlformats.org/wordprocessingml/2006/main">
  <w:divs>
    <w:div w:id="1837333230">
      <w:bodyDiv w:val="1"/>
      <w:marLeft w:val="0"/>
      <w:marRight w:val="0"/>
      <w:marTop w:val="0"/>
      <w:marBottom w:val="0"/>
      <w:divBdr>
        <w:top w:val="none" w:sz="0" w:space="0" w:color="auto"/>
        <w:left w:val="none" w:sz="0" w:space="0" w:color="auto"/>
        <w:bottom w:val="none" w:sz="0" w:space="0" w:color="auto"/>
        <w:right w:val="none" w:sz="0" w:space="0" w:color="auto"/>
      </w:divBdr>
      <w:divsChild>
        <w:div w:id="1153373258">
          <w:marLeft w:val="0"/>
          <w:marRight w:val="0"/>
          <w:marTop w:val="0"/>
          <w:marBottom w:val="0"/>
          <w:divBdr>
            <w:top w:val="none" w:sz="0" w:space="0" w:color="auto"/>
            <w:left w:val="none" w:sz="0" w:space="0" w:color="auto"/>
            <w:bottom w:val="none" w:sz="0" w:space="0" w:color="auto"/>
            <w:right w:val="none" w:sz="0" w:space="0" w:color="auto"/>
          </w:divBdr>
          <w:divsChild>
            <w:div w:id="1269311275">
              <w:marLeft w:val="0"/>
              <w:marRight w:val="0"/>
              <w:marTop w:val="0"/>
              <w:marBottom w:val="0"/>
              <w:divBdr>
                <w:top w:val="none" w:sz="0" w:space="0" w:color="auto"/>
                <w:left w:val="none" w:sz="0" w:space="0" w:color="auto"/>
                <w:bottom w:val="none" w:sz="0" w:space="0" w:color="auto"/>
                <w:right w:val="none" w:sz="0" w:space="0" w:color="auto"/>
              </w:divBdr>
            </w:div>
            <w:div w:id="8523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SkyFeast</dc:creator>
  <cp:keywords/>
  <dc:description/>
  <cp:lastModifiedBy>SkyFeast</cp:lastModifiedBy>
  <cp:revision>5</cp:revision>
  <cp:lastPrinted>2018-07-04T07:21:00Z</cp:lastPrinted>
  <dcterms:created xsi:type="dcterms:W3CDTF">2018-07-04T07:10:00Z</dcterms:created>
  <dcterms:modified xsi:type="dcterms:W3CDTF">2018-07-04T07:30:00Z</dcterms:modified>
</cp:coreProperties>
</file>