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4FBB" w14:textId="77777777" w:rsidR="00285AF4" w:rsidRDefault="00487E4D">
      <w:r>
        <w:t>This purchase order of</w:t>
      </w:r>
      <w:bookmarkStart w:id="0" w:name="_GoBack"/>
      <w:bookmarkEnd w:id="0"/>
      <w:r>
        <w:t xml:space="preserve"> 22 office chairs is given to </w:t>
      </w:r>
      <w:proofErr w:type="spellStart"/>
      <w:r>
        <w:t>Amardeep</w:t>
      </w:r>
      <w:proofErr w:type="spellEnd"/>
      <w:r>
        <w:t xml:space="preserve"> Designs India </w:t>
      </w:r>
      <w:proofErr w:type="spellStart"/>
      <w:r>
        <w:t>Pvt.</w:t>
      </w:r>
      <w:proofErr w:type="spellEnd"/>
      <w:r>
        <w:t xml:space="preserve"> Ltd. on the basis of their previously supplied order to TFS HO (D- block) for the same design and the price as well.</w:t>
      </w:r>
    </w:p>
    <w:sectPr w:rsidR="0028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B"/>
    <w:rsid w:val="00285AF4"/>
    <w:rsid w:val="00487E4D"/>
    <w:rsid w:val="009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8072"/>
  <w15:chartTrackingRefBased/>
  <w15:docId w15:val="{552AE0B2-F358-4F30-9F3D-522D4E16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2024-07-02T17:08:00Z</dcterms:created>
  <dcterms:modified xsi:type="dcterms:W3CDTF">2024-07-02T17:11:00Z</dcterms:modified>
</cp:coreProperties>
</file>