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362C5A">
        <w:rPr>
          <w:b/>
          <w:sz w:val="24"/>
          <w:szCs w:val="24"/>
          <w:u w:val="single"/>
        </w:rPr>
        <w:t>24</w:t>
      </w:r>
      <w:r w:rsidR="00362C5A" w:rsidRPr="00362C5A">
        <w:rPr>
          <w:b/>
          <w:sz w:val="24"/>
          <w:szCs w:val="24"/>
          <w:u w:val="single"/>
          <w:vertAlign w:val="superscript"/>
        </w:rPr>
        <w:t>th</w:t>
      </w:r>
      <w:r w:rsidR="00362C5A">
        <w:rPr>
          <w:b/>
          <w:sz w:val="24"/>
          <w:szCs w:val="24"/>
          <w:u w:val="single"/>
        </w:rPr>
        <w:t xml:space="preserve"> </w:t>
      </w:r>
      <w:proofErr w:type="gramStart"/>
      <w:r w:rsidR="00362C5A">
        <w:rPr>
          <w:b/>
          <w:sz w:val="24"/>
          <w:szCs w:val="24"/>
          <w:u w:val="single"/>
        </w:rPr>
        <w:t>August</w:t>
      </w:r>
      <w:r w:rsidR="00763DC7">
        <w:rPr>
          <w:b/>
          <w:sz w:val="24"/>
          <w:szCs w:val="24"/>
          <w:u w:val="single"/>
        </w:rPr>
        <w:t xml:space="preserve"> </w:t>
      </w:r>
      <w:r w:rsidR="003E5F01">
        <w:rPr>
          <w:b/>
          <w:sz w:val="24"/>
          <w:szCs w:val="24"/>
          <w:u w:val="single"/>
        </w:rPr>
        <w:t xml:space="preserve"> 2024</w:t>
      </w:r>
      <w:proofErr w:type="gramEnd"/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Pvt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 reference to your </w:t>
      </w:r>
      <w:proofErr w:type="gramStart"/>
      <w:r>
        <w:rPr>
          <w:sz w:val="24"/>
          <w:szCs w:val="24"/>
        </w:rPr>
        <w:t xml:space="preserve">enquiry,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tbl>
      <w:tblPr>
        <w:tblW w:w="9219" w:type="dxa"/>
        <w:tblInd w:w="91" w:type="dxa"/>
        <w:tblLook w:val="04A0" w:firstRow="1" w:lastRow="0" w:firstColumn="1" w:lastColumn="0" w:noHBand="0" w:noVBand="1"/>
      </w:tblPr>
      <w:tblGrid>
        <w:gridCol w:w="553"/>
        <w:gridCol w:w="4840"/>
        <w:gridCol w:w="1311"/>
        <w:gridCol w:w="685"/>
        <w:gridCol w:w="769"/>
        <w:gridCol w:w="1061"/>
      </w:tblGrid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>Sl</w:t>
            </w:r>
            <w:proofErr w:type="spellEnd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No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Materials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>Speficaton</w:t>
            </w:r>
            <w:proofErr w:type="spellEnd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>Qnt</w:t>
            </w:r>
            <w:proofErr w:type="spellEnd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Units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>Rate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16 amps 3 pin top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5 amps 3 pin top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61.00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2.5sqmm lugs insulated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sqmm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lugs insulated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insulation tape R Y B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22.00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2.5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mm pin type lugs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12v dc drive 10 amps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LED DRIVE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1650.00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earthing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lugs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pressing type lugs 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mm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2.5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sqmm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Thermostat pin lugs insulated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M seal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white paint emulsion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Ltr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193.00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Sico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cement 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SR gum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ml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385.00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white cement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 kg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66.00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cobord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magnet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280.00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spick buster 5 in 1. 5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mtr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length 16 amps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cona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1045.00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SMPS 12V 96 W  10 AMPS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1265.00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sub zero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disply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SZ7510T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990.00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Dexel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dilply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XR03cx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2255.00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12v led strip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warm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mtr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660.00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12v led strip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day cool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mtr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660.00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 volt battery  Cr -P2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Durocell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1100.00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TDS meter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TDS-3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1240.00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Pestoflsh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tube light TL-D 15W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385.00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Led driver 42- 56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vdc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 700ma 40 w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605.00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IZ81*36/240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Wsd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 drive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LED Driver 40-55vdc 700ma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605.00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16 amps250v DPST ON OFF  Rocker switch 4 pin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77.00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SS nails 2"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253.00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2+2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combind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box 16 amps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cona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210.00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 led  tube light 36 watts PVC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patti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Phillips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day cool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550.00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casing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capipng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1''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brighto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coil chemical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Ltr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310.00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Arlidaite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180 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470.00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POP screw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 1/2"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470.00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Duble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side tape 1" with foam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3mm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495.00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Emry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paper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Emary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paper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Wood polish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Ltr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1265.00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Polish tube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100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grm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Cable Tai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180.00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Cable Tai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PKT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Cable Tai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180.00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Cable Tai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PKT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4x4 panel cooling fan Rexnord make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495.00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6x6 panel cooling fan Rexnord make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935.00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Q motor 25 TRUMAX (condenser fan)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 watts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2585.00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Brezing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rods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Butane gas cylinder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230.00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Charging vale ( pin vale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210.00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Soldring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lid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Toggel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Switchs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16a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Nos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83.00</w:t>
            </w:r>
          </w:p>
        </w:tc>
      </w:tr>
    </w:tbl>
    <w:p w:rsidR="00362C5A" w:rsidRDefault="00362C5A" w:rsidP="008C7114">
      <w:pPr>
        <w:pStyle w:val="NoSpacing"/>
        <w:rPr>
          <w:sz w:val="24"/>
          <w:szCs w:val="24"/>
        </w:rPr>
      </w:pP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62C5A" w:rsidRDefault="00362C5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62C5A" w:rsidRDefault="00362C5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62C5A" w:rsidRDefault="00362C5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62C5A" w:rsidRDefault="00362C5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362C5A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535AD1">
        <w:rPr>
          <w:sz w:val="24"/>
          <w:szCs w:val="24"/>
        </w:rPr>
        <w:t>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362C5A" w:rsidRDefault="00362C5A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Transport charges 3000/-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b/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362C5A" w:rsidRDefault="00362C5A" w:rsidP="00535AD1">
      <w:pPr>
        <w:pStyle w:val="NoSpacing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Quotation :</w:t>
      </w:r>
      <w:proofErr w:type="gramEnd"/>
      <w:r>
        <w:rPr>
          <w:b/>
          <w:sz w:val="24"/>
          <w:szCs w:val="24"/>
        </w:rPr>
        <w:t xml:space="preserve"> Rates are valid for 30 days only.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05" w:rsidRDefault="00493705">
      <w:pPr>
        <w:spacing w:line="240" w:lineRule="auto"/>
      </w:pPr>
      <w:r>
        <w:separator/>
      </w:r>
    </w:p>
  </w:endnote>
  <w:endnote w:type="continuationSeparator" w:id="0">
    <w:p w:rsidR="00493705" w:rsidRDefault="00493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</w:t>
    </w:r>
    <w:proofErr w:type="spellStart"/>
    <w:r>
      <w:t>Sajjan</w:t>
    </w:r>
    <w:proofErr w:type="spellEnd"/>
    <w:r>
      <w:t xml:space="preserve"> </w:t>
    </w:r>
    <w:proofErr w:type="spellStart"/>
    <w:r>
      <w:t>Sah</w:t>
    </w:r>
    <w:proofErr w:type="spellEnd"/>
    <w:r>
      <w:t xml:space="preserve"> Market, </w:t>
    </w:r>
    <w:proofErr w:type="spellStart"/>
    <w:r>
      <w:t>Opp</w:t>
    </w:r>
    <w:proofErr w:type="spellEnd"/>
    <w:r>
      <w:t xml:space="preserve">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 xml:space="preserve">e-mail :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05" w:rsidRDefault="00493705">
      <w:pPr>
        <w:spacing w:line="240" w:lineRule="auto"/>
      </w:pPr>
      <w:r>
        <w:separator/>
      </w:r>
    </w:p>
  </w:footnote>
  <w:footnote w:type="continuationSeparator" w:id="0">
    <w:p w:rsidR="00493705" w:rsidRDefault="004937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35" w:rsidRDefault="00772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49" w:rsidRDefault="000F1025">
    <w:pPr>
      <w:pStyle w:val="Header"/>
      <w:jc w:val="right"/>
    </w:pPr>
    <w:r>
      <w:tab/>
    </w:r>
    <w:r>
      <w:rPr>
        <w:noProof/>
        <w:lang w:val="en-IN" w:eastAsia="en-IN"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35" w:rsidRDefault="00772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47FA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14F3A"/>
    <w:rsid w:val="002443F7"/>
    <w:rsid w:val="00246541"/>
    <w:rsid w:val="002672BB"/>
    <w:rsid w:val="00290C9B"/>
    <w:rsid w:val="002B3334"/>
    <w:rsid w:val="00331CC9"/>
    <w:rsid w:val="00357A61"/>
    <w:rsid w:val="00362C5A"/>
    <w:rsid w:val="003637DE"/>
    <w:rsid w:val="003E5F01"/>
    <w:rsid w:val="00436206"/>
    <w:rsid w:val="00443268"/>
    <w:rsid w:val="00446429"/>
    <w:rsid w:val="00454F24"/>
    <w:rsid w:val="00456DFA"/>
    <w:rsid w:val="00482A2A"/>
    <w:rsid w:val="00493705"/>
    <w:rsid w:val="004D119C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B3497"/>
    <w:rsid w:val="005F3E01"/>
    <w:rsid w:val="0060578D"/>
    <w:rsid w:val="006449AD"/>
    <w:rsid w:val="00685AA9"/>
    <w:rsid w:val="006B4308"/>
    <w:rsid w:val="006D0717"/>
    <w:rsid w:val="006E1C33"/>
    <w:rsid w:val="006F698F"/>
    <w:rsid w:val="00703BC6"/>
    <w:rsid w:val="00746486"/>
    <w:rsid w:val="00763DC7"/>
    <w:rsid w:val="00772D35"/>
    <w:rsid w:val="00781A9C"/>
    <w:rsid w:val="007907F9"/>
    <w:rsid w:val="007F731D"/>
    <w:rsid w:val="00820642"/>
    <w:rsid w:val="00844B7B"/>
    <w:rsid w:val="00853570"/>
    <w:rsid w:val="00882567"/>
    <w:rsid w:val="008C2062"/>
    <w:rsid w:val="008C7114"/>
    <w:rsid w:val="008D20E1"/>
    <w:rsid w:val="008F452B"/>
    <w:rsid w:val="00900F88"/>
    <w:rsid w:val="00912223"/>
    <w:rsid w:val="00915D37"/>
    <w:rsid w:val="00921CF2"/>
    <w:rsid w:val="00921F4F"/>
    <w:rsid w:val="00935DEB"/>
    <w:rsid w:val="00943E82"/>
    <w:rsid w:val="00955AAD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11C93"/>
    <w:rsid w:val="00C25372"/>
    <w:rsid w:val="00C31E82"/>
    <w:rsid w:val="00C87B72"/>
    <w:rsid w:val="00CC2BDF"/>
    <w:rsid w:val="00CC6EE7"/>
    <w:rsid w:val="00CF3DC4"/>
    <w:rsid w:val="00D11370"/>
    <w:rsid w:val="00D63AC5"/>
    <w:rsid w:val="00DE1A1E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4CE6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1BDDAC-65BD-4DBE-AD70-8F75FDC4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Ravi Kumar</cp:lastModifiedBy>
  <cp:revision>2</cp:revision>
  <dcterms:created xsi:type="dcterms:W3CDTF">2024-09-28T07:28:00Z</dcterms:created>
  <dcterms:modified xsi:type="dcterms:W3CDTF">2024-09-28T07:28:00Z</dcterms:modified>
</cp:coreProperties>
</file>