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7BB" w:rsidRPr="00C211F6" w:rsidRDefault="00BC07BB" w:rsidP="00C211F6">
      <w:pPr>
        <w:pStyle w:val="Header"/>
        <w:jc w:val="center"/>
        <w:rPr>
          <w:rFonts w:ascii="Verdana" w:hAnsi="Verdana"/>
          <w:b/>
          <w:bCs/>
          <w:sz w:val="20"/>
          <w:szCs w:val="20"/>
        </w:rPr>
      </w:pPr>
      <w:r w:rsidRPr="00C211F6">
        <w:rPr>
          <w:rFonts w:ascii="Verdana" w:hAnsi="Verdana"/>
          <w:b/>
          <w:bCs/>
          <w:sz w:val="20"/>
          <w:szCs w:val="20"/>
        </w:rPr>
        <w:t>SCOPE O</w:t>
      </w:r>
      <w:r w:rsidRPr="00C211F6">
        <w:rPr>
          <w:rFonts w:ascii="Verdana" w:hAnsi="Verdana"/>
          <w:b/>
          <w:bCs/>
          <w:sz w:val="20"/>
          <w:szCs w:val="20"/>
        </w:rPr>
        <w:t>F WORK</w:t>
      </w:r>
    </w:p>
    <w:p w:rsidR="00BC07BB" w:rsidRPr="00C211F6" w:rsidRDefault="00BC07BB" w:rsidP="00C211F6">
      <w:pPr>
        <w:pStyle w:val="Header"/>
        <w:jc w:val="center"/>
        <w:rPr>
          <w:rFonts w:ascii="Verdana" w:hAnsi="Verdana"/>
          <w:b/>
          <w:bCs/>
          <w:sz w:val="20"/>
          <w:szCs w:val="20"/>
        </w:rPr>
      </w:pPr>
      <w:r w:rsidRPr="00C211F6">
        <w:rPr>
          <w:rFonts w:ascii="Verdana" w:hAnsi="Verdana"/>
          <w:b/>
          <w:bCs/>
          <w:sz w:val="20"/>
          <w:szCs w:val="20"/>
        </w:rPr>
        <w:t>PROJECT MANAGEMENT CONSULTANCY</w:t>
      </w:r>
    </w:p>
    <w:p w:rsidR="00BC07BB" w:rsidRPr="00C211F6" w:rsidRDefault="00BC07BB" w:rsidP="00C211F6">
      <w:pPr>
        <w:pStyle w:val="Header"/>
        <w:jc w:val="both"/>
        <w:rPr>
          <w:rFonts w:ascii="Verdana" w:hAnsi="Verdana"/>
          <w:b/>
          <w:bCs/>
          <w:sz w:val="20"/>
          <w:szCs w:val="20"/>
        </w:rPr>
      </w:pPr>
    </w:p>
    <w:p w:rsidR="00BC07BB" w:rsidRPr="00C211F6" w:rsidRDefault="00DE3529" w:rsidP="00C211F6">
      <w:pPr>
        <w:pStyle w:val="Default"/>
        <w:numPr>
          <w:ilvl w:val="0"/>
          <w:numId w:val="8"/>
        </w:numPr>
        <w:spacing w:line="276" w:lineRule="auto"/>
        <w:jc w:val="both"/>
        <w:rPr>
          <w:rFonts w:ascii="Verdana" w:hAnsi="Verdana"/>
          <w:b/>
          <w:bCs/>
          <w:sz w:val="20"/>
          <w:szCs w:val="20"/>
        </w:rPr>
      </w:pPr>
      <w:r w:rsidRPr="00C211F6">
        <w:rPr>
          <w:rFonts w:ascii="Verdana" w:hAnsi="Verdana"/>
          <w:b/>
          <w:bCs/>
          <w:sz w:val="20"/>
          <w:szCs w:val="20"/>
        </w:rPr>
        <w:t xml:space="preserve">UNDERSTANDING OF THE SCOPE OF WORK UNDER PMC </w:t>
      </w:r>
    </w:p>
    <w:p w:rsidR="00BC07BB" w:rsidRPr="00C211F6" w:rsidRDefault="0028316C" w:rsidP="00C211F6">
      <w:pPr>
        <w:pStyle w:val="Default"/>
        <w:spacing w:line="276" w:lineRule="auto"/>
        <w:jc w:val="both"/>
        <w:rPr>
          <w:rFonts w:ascii="Verdana" w:hAnsi="Verdana"/>
          <w:sz w:val="20"/>
          <w:szCs w:val="20"/>
        </w:rPr>
      </w:pPr>
      <w:r w:rsidRPr="00C211F6">
        <w:rPr>
          <w:rFonts w:ascii="Verdana" w:hAnsi="Verdana"/>
          <w:sz w:val="20"/>
          <w:szCs w:val="20"/>
        </w:rPr>
        <w:t>Onsite Project Management service for the proposed Interior</w:t>
      </w:r>
      <w:r w:rsidR="00BC07BB" w:rsidRPr="00C211F6">
        <w:rPr>
          <w:rFonts w:ascii="Verdana" w:hAnsi="Verdana"/>
          <w:sz w:val="20"/>
          <w:szCs w:val="20"/>
        </w:rPr>
        <w:t xml:space="preserve"> fit out work as mentioned</w:t>
      </w:r>
      <w:r w:rsidRPr="00C211F6">
        <w:rPr>
          <w:rFonts w:ascii="Verdana" w:hAnsi="Verdana"/>
          <w:sz w:val="20"/>
          <w:szCs w:val="20"/>
        </w:rPr>
        <w:t xml:space="preserve">. </w:t>
      </w:r>
    </w:p>
    <w:p w:rsidR="00BC07BB" w:rsidRPr="00C211F6" w:rsidRDefault="00BC07BB" w:rsidP="00C211F6">
      <w:pPr>
        <w:pStyle w:val="Default"/>
        <w:spacing w:line="276" w:lineRule="auto"/>
        <w:jc w:val="both"/>
        <w:rPr>
          <w:rFonts w:ascii="Verdana" w:hAnsi="Verdana"/>
          <w:b/>
          <w:bCs/>
          <w:sz w:val="20"/>
          <w:szCs w:val="20"/>
        </w:rPr>
      </w:pPr>
    </w:p>
    <w:p w:rsidR="0028316C" w:rsidRPr="00C211F6" w:rsidRDefault="0028316C" w:rsidP="00C211F6">
      <w:pPr>
        <w:pStyle w:val="Default"/>
        <w:numPr>
          <w:ilvl w:val="0"/>
          <w:numId w:val="8"/>
        </w:numPr>
        <w:spacing w:line="276" w:lineRule="auto"/>
        <w:jc w:val="both"/>
        <w:rPr>
          <w:rFonts w:ascii="Verdana" w:hAnsi="Verdana"/>
          <w:b/>
          <w:bCs/>
          <w:sz w:val="20"/>
          <w:szCs w:val="20"/>
        </w:rPr>
      </w:pPr>
      <w:r w:rsidRPr="00C211F6">
        <w:rPr>
          <w:rFonts w:ascii="Verdana" w:hAnsi="Verdana"/>
          <w:b/>
          <w:bCs/>
          <w:sz w:val="20"/>
          <w:szCs w:val="20"/>
        </w:rPr>
        <w:t xml:space="preserve">DURATION OF SERVICE: (Estimated) </w:t>
      </w:r>
    </w:p>
    <w:p w:rsidR="0028316C" w:rsidRPr="00C211F6" w:rsidRDefault="0028316C" w:rsidP="00C211F6">
      <w:pPr>
        <w:pStyle w:val="Default"/>
        <w:spacing w:line="276" w:lineRule="auto"/>
        <w:jc w:val="both"/>
        <w:rPr>
          <w:rFonts w:ascii="Verdana" w:hAnsi="Verdana"/>
          <w:sz w:val="20"/>
          <w:szCs w:val="20"/>
        </w:rPr>
      </w:pPr>
      <w:r w:rsidRPr="00C211F6">
        <w:rPr>
          <w:rFonts w:ascii="Verdana" w:hAnsi="Verdana"/>
          <w:sz w:val="20"/>
          <w:szCs w:val="20"/>
        </w:rPr>
        <w:t>Pre-Execution Stage</w:t>
      </w:r>
      <w:r w:rsidRPr="00C211F6">
        <w:rPr>
          <w:rFonts w:ascii="Verdana" w:hAnsi="Verdana"/>
          <w:sz w:val="20"/>
          <w:szCs w:val="20"/>
        </w:rPr>
        <w:t xml:space="preserve">       </w:t>
      </w:r>
      <w:r w:rsidRPr="00C211F6">
        <w:rPr>
          <w:rFonts w:ascii="Verdana" w:hAnsi="Verdana"/>
          <w:sz w:val="20"/>
          <w:szCs w:val="20"/>
        </w:rPr>
        <w:t xml:space="preserve"> = 00.00 months </w:t>
      </w:r>
    </w:p>
    <w:p w:rsidR="0028316C" w:rsidRPr="00C211F6" w:rsidRDefault="0028316C" w:rsidP="00C211F6">
      <w:pPr>
        <w:pStyle w:val="Default"/>
        <w:spacing w:line="276" w:lineRule="auto"/>
        <w:jc w:val="both"/>
        <w:rPr>
          <w:rFonts w:ascii="Verdana" w:hAnsi="Verdana"/>
          <w:sz w:val="20"/>
          <w:szCs w:val="20"/>
        </w:rPr>
      </w:pPr>
      <w:r w:rsidRPr="00C211F6">
        <w:rPr>
          <w:rFonts w:ascii="Verdana" w:hAnsi="Verdana"/>
          <w:sz w:val="20"/>
          <w:szCs w:val="20"/>
        </w:rPr>
        <w:t xml:space="preserve">Execution Stage </w:t>
      </w:r>
      <w:r w:rsidRPr="00C211F6">
        <w:rPr>
          <w:rFonts w:ascii="Verdana" w:hAnsi="Verdana"/>
          <w:sz w:val="20"/>
          <w:szCs w:val="20"/>
        </w:rPr>
        <w:t xml:space="preserve">              </w:t>
      </w:r>
      <w:r w:rsidRPr="00C211F6">
        <w:rPr>
          <w:rFonts w:ascii="Verdana" w:hAnsi="Verdana"/>
          <w:sz w:val="20"/>
          <w:szCs w:val="20"/>
        </w:rPr>
        <w:t xml:space="preserve">= 01.50 months </w:t>
      </w:r>
    </w:p>
    <w:p w:rsidR="0028316C" w:rsidRPr="00C211F6" w:rsidRDefault="0028316C" w:rsidP="00C211F6">
      <w:pPr>
        <w:pStyle w:val="Default"/>
        <w:spacing w:line="276" w:lineRule="auto"/>
        <w:jc w:val="both"/>
        <w:rPr>
          <w:rFonts w:ascii="Verdana" w:hAnsi="Verdana"/>
          <w:sz w:val="20"/>
          <w:szCs w:val="20"/>
        </w:rPr>
      </w:pPr>
      <w:r w:rsidRPr="00C211F6">
        <w:rPr>
          <w:rFonts w:ascii="Verdana" w:hAnsi="Verdana"/>
          <w:sz w:val="20"/>
          <w:szCs w:val="20"/>
        </w:rPr>
        <w:t>Post Execution Stage</w:t>
      </w:r>
      <w:r w:rsidRPr="00C211F6">
        <w:rPr>
          <w:rFonts w:ascii="Verdana" w:hAnsi="Verdana"/>
          <w:sz w:val="20"/>
          <w:szCs w:val="20"/>
        </w:rPr>
        <w:t xml:space="preserve">      </w:t>
      </w:r>
      <w:r w:rsidRPr="00C211F6">
        <w:rPr>
          <w:rFonts w:ascii="Verdana" w:hAnsi="Verdana"/>
          <w:sz w:val="20"/>
          <w:szCs w:val="20"/>
        </w:rPr>
        <w:t xml:space="preserve"> = 00.50 months </w:t>
      </w:r>
    </w:p>
    <w:p w:rsidR="0028316C" w:rsidRPr="00C211F6" w:rsidRDefault="0028316C" w:rsidP="00C211F6">
      <w:pPr>
        <w:pStyle w:val="Default"/>
        <w:spacing w:line="276" w:lineRule="auto"/>
        <w:jc w:val="both"/>
        <w:rPr>
          <w:rFonts w:ascii="Verdana" w:hAnsi="Verdana"/>
          <w:b/>
          <w:bCs/>
          <w:sz w:val="20"/>
          <w:szCs w:val="20"/>
        </w:rPr>
      </w:pPr>
      <w:r w:rsidRPr="00C211F6">
        <w:rPr>
          <w:rFonts w:ascii="Verdana" w:hAnsi="Verdana"/>
          <w:b/>
          <w:bCs/>
          <w:sz w:val="20"/>
          <w:szCs w:val="20"/>
        </w:rPr>
        <w:t>Total Duration of Se</w:t>
      </w:r>
      <w:r w:rsidRPr="00C211F6">
        <w:rPr>
          <w:rFonts w:ascii="Verdana" w:hAnsi="Verdana"/>
          <w:b/>
          <w:bCs/>
          <w:sz w:val="20"/>
          <w:szCs w:val="20"/>
        </w:rPr>
        <w:t>rvice = 02.00 Months.</w:t>
      </w:r>
    </w:p>
    <w:p w:rsidR="0028316C" w:rsidRPr="00C211F6" w:rsidRDefault="0028316C" w:rsidP="00C211F6">
      <w:pPr>
        <w:pStyle w:val="Default"/>
        <w:spacing w:line="276" w:lineRule="auto"/>
        <w:jc w:val="both"/>
        <w:rPr>
          <w:rFonts w:ascii="Verdana" w:hAnsi="Verdana"/>
          <w:sz w:val="20"/>
          <w:szCs w:val="20"/>
        </w:rPr>
      </w:pPr>
    </w:p>
    <w:p w:rsidR="0028316C" w:rsidRPr="00C211F6" w:rsidRDefault="0028316C" w:rsidP="00C211F6">
      <w:pPr>
        <w:pStyle w:val="Default"/>
        <w:spacing w:line="276" w:lineRule="auto"/>
        <w:jc w:val="both"/>
        <w:rPr>
          <w:rFonts w:ascii="Verdana" w:hAnsi="Verdana"/>
          <w:sz w:val="20"/>
          <w:szCs w:val="20"/>
        </w:rPr>
      </w:pPr>
      <w:r w:rsidRPr="00C211F6">
        <w:rPr>
          <w:rFonts w:ascii="Verdana" w:hAnsi="Verdana"/>
          <w:b/>
          <w:bCs/>
          <w:sz w:val="20"/>
          <w:szCs w:val="20"/>
        </w:rPr>
        <w:t xml:space="preserve">1. </w:t>
      </w:r>
      <w:r w:rsidRPr="00C211F6">
        <w:rPr>
          <w:rFonts w:ascii="Verdana" w:hAnsi="Verdana"/>
          <w:sz w:val="20"/>
          <w:szCs w:val="20"/>
        </w:rPr>
        <w:t xml:space="preserve"> </w:t>
      </w:r>
      <w:r w:rsidRPr="00C211F6">
        <w:rPr>
          <w:rFonts w:ascii="Verdana" w:hAnsi="Verdana"/>
          <w:b/>
          <w:bCs/>
          <w:sz w:val="20"/>
          <w:szCs w:val="20"/>
        </w:rPr>
        <w:t xml:space="preserve">Feasibility: </w:t>
      </w:r>
    </w:p>
    <w:p w:rsidR="0028316C" w:rsidRPr="00C211F6" w:rsidRDefault="0028316C" w:rsidP="00C211F6">
      <w:pPr>
        <w:pStyle w:val="Default"/>
        <w:spacing w:line="276" w:lineRule="auto"/>
        <w:jc w:val="both"/>
        <w:rPr>
          <w:rFonts w:ascii="Verdana" w:hAnsi="Verdana"/>
          <w:sz w:val="20"/>
          <w:szCs w:val="20"/>
        </w:rPr>
      </w:pPr>
      <w:r w:rsidRPr="00C211F6">
        <w:rPr>
          <w:rFonts w:ascii="Verdana" w:hAnsi="Verdana"/>
          <w:sz w:val="20"/>
          <w:szCs w:val="20"/>
        </w:rPr>
        <w:t xml:space="preserve">• Receive </w:t>
      </w:r>
      <w:r w:rsidR="00B768C4" w:rsidRPr="00C211F6">
        <w:rPr>
          <w:rFonts w:ascii="Verdana" w:hAnsi="Verdana"/>
          <w:b/>
          <w:sz w:val="20"/>
          <w:szCs w:val="20"/>
        </w:rPr>
        <w:t>KAPCO</w:t>
      </w:r>
      <w:r w:rsidRPr="00C211F6">
        <w:rPr>
          <w:rFonts w:ascii="Verdana" w:hAnsi="Verdana"/>
          <w:sz w:val="20"/>
          <w:szCs w:val="20"/>
        </w:rPr>
        <w:t xml:space="preserve">’s requirements. </w:t>
      </w:r>
    </w:p>
    <w:p w:rsidR="0028316C" w:rsidRPr="00C211F6" w:rsidRDefault="0028316C" w:rsidP="00C211F6">
      <w:pPr>
        <w:pStyle w:val="Default"/>
        <w:spacing w:line="276" w:lineRule="auto"/>
        <w:jc w:val="both"/>
        <w:rPr>
          <w:rFonts w:ascii="Verdana" w:hAnsi="Verdana"/>
          <w:sz w:val="20"/>
          <w:szCs w:val="20"/>
        </w:rPr>
      </w:pPr>
    </w:p>
    <w:p w:rsidR="0028316C" w:rsidRPr="00C211F6" w:rsidRDefault="0028316C" w:rsidP="00C211F6">
      <w:pPr>
        <w:pStyle w:val="Default"/>
        <w:spacing w:line="276" w:lineRule="auto"/>
        <w:jc w:val="both"/>
        <w:rPr>
          <w:rFonts w:ascii="Verdana" w:hAnsi="Verdana"/>
          <w:sz w:val="20"/>
          <w:szCs w:val="20"/>
        </w:rPr>
      </w:pPr>
      <w:r w:rsidRPr="00C211F6">
        <w:rPr>
          <w:rFonts w:ascii="Verdana" w:hAnsi="Verdana"/>
          <w:sz w:val="20"/>
          <w:szCs w:val="20"/>
        </w:rPr>
        <w:t xml:space="preserve">• Prepare &amp; maintain master programme (Bar Chart) in consensus with the </w:t>
      </w:r>
      <w:r w:rsidR="00B768C4" w:rsidRPr="00C211F6">
        <w:rPr>
          <w:rFonts w:ascii="Verdana" w:hAnsi="Verdana"/>
          <w:b/>
          <w:sz w:val="20"/>
          <w:szCs w:val="20"/>
        </w:rPr>
        <w:t>KAPCO</w:t>
      </w:r>
      <w:r w:rsidRPr="00C211F6">
        <w:rPr>
          <w:rFonts w:ascii="Verdana" w:hAnsi="Verdana"/>
          <w:sz w:val="20"/>
          <w:szCs w:val="20"/>
        </w:rPr>
        <w:t xml:space="preserve"> &amp; co-ordinate with programmes (Bar Chart) prepared by </w:t>
      </w:r>
      <w:r w:rsidR="00B768C4" w:rsidRPr="00C211F6">
        <w:rPr>
          <w:rFonts w:ascii="Verdana" w:hAnsi="Verdana"/>
          <w:b/>
          <w:sz w:val="20"/>
          <w:szCs w:val="20"/>
        </w:rPr>
        <w:t>Architect</w:t>
      </w:r>
      <w:r w:rsidRPr="00C211F6">
        <w:rPr>
          <w:rFonts w:ascii="Verdana" w:hAnsi="Verdana"/>
          <w:sz w:val="20"/>
          <w:szCs w:val="20"/>
        </w:rPr>
        <w:t xml:space="preserve">, Consultants and Contractors. </w:t>
      </w:r>
    </w:p>
    <w:p w:rsidR="002401BF" w:rsidRPr="00C211F6" w:rsidRDefault="002401BF" w:rsidP="00C211F6">
      <w:pPr>
        <w:spacing w:line="276" w:lineRule="auto"/>
        <w:jc w:val="both"/>
        <w:rPr>
          <w:rFonts w:ascii="Verdana" w:hAnsi="Verdana"/>
          <w:sz w:val="20"/>
          <w:szCs w:val="20"/>
        </w:rPr>
      </w:pPr>
    </w:p>
    <w:p w:rsidR="0028316C" w:rsidRPr="00C211F6" w:rsidRDefault="0028316C" w:rsidP="00C211F6">
      <w:pPr>
        <w:pStyle w:val="Default"/>
        <w:spacing w:line="276" w:lineRule="auto"/>
        <w:jc w:val="both"/>
        <w:rPr>
          <w:rFonts w:ascii="Verdana" w:hAnsi="Verdana"/>
          <w:sz w:val="20"/>
          <w:szCs w:val="20"/>
        </w:rPr>
      </w:pPr>
      <w:r w:rsidRPr="00C211F6">
        <w:rPr>
          <w:rFonts w:ascii="Verdana" w:hAnsi="Verdana"/>
          <w:b/>
          <w:bCs/>
          <w:sz w:val="20"/>
          <w:szCs w:val="20"/>
        </w:rPr>
        <w:t xml:space="preserve">2. Design Development &amp; Tender activities: </w:t>
      </w:r>
    </w:p>
    <w:p w:rsidR="0028316C" w:rsidRPr="00C211F6" w:rsidRDefault="0028316C" w:rsidP="00C211F6">
      <w:pPr>
        <w:pStyle w:val="Default"/>
        <w:spacing w:line="276" w:lineRule="auto"/>
        <w:jc w:val="both"/>
        <w:rPr>
          <w:rFonts w:ascii="Verdana" w:hAnsi="Verdana"/>
          <w:sz w:val="20"/>
          <w:szCs w:val="20"/>
        </w:rPr>
      </w:pPr>
    </w:p>
    <w:p w:rsidR="0028316C" w:rsidRPr="00C211F6" w:rsidRDefault="0028316C" w:rsidP="00C211F6">
      <w:pPr>
        <w:pStyle w:val="Default"/>
        <w:spacing w:line="276" w:lineRule="auto"/>
        <w:jc w:val="both"/>
        <w:rPr>
          <w:rFonts w:ascii="Verdana" w:hAnsi="Verdana"/>
          <w:sz w:val="20"/>
          <w:szCs w:val="20"/>
        </w:rPr>
      </w:pPr>
      <w:r w:rsidRPr="00C211F6">
        <w:rPr>
          <w:rFonts w:ascii="Verdana" w:hAnsi="Verdana"/>
          <w:sz w:val="20"/>
          <w:szCs w:val="20"/>
        </w:rPr>
        <w:t xml:space="preserve">• Coordinate with </w:t>
      </w:r>
      <w:r w:rsidR="00B768C4" w:rsidRPr="00C211F6">
        <w:rPr>
          <w:rFonts w:ascii="Verdana" w:hAnsi="Verdana"/>
          <w:b/>
          <w:sz w:val="20"/>
          <w:szCs w:val="20"/>
        </w:rPr>
        <w:t>Architect</w:t>
      </w:r>
      <w:r w:rsidR="00B768C4" w:rsidRPr="00C211F6">
        <w:rPr>
          <w:rFonts w:ascii="Verdana" w:hAnsi="Verdana"/>
          <w:sz w:val="20"/>
          <w:szCs w:val="20"/>
        </w:rPr>
        <w:t xml:space="preserve"> </w:t>
      </w:r>
      <w:r w:rsidRPr="00C211F6">
        <w:rPr>
          <w:rFonts w:ascii="Verdana" w:hAnsi="Verdana"/>
          <w:sz w:val="20"/>
          <w:szCs w:val="20"/>
        </w:rPr>
        <w:t>of the project or other Service Consultants for issuing GFC (Good for Construction) drawings and BOQ along with specifications in accordance with the master programme. The Objective would be to co-ordinate release of drawings well in advance so as to ensure that work</w:t>
      </w:r>
      <w:r w:rsidRPr="00C211F6">
        <w:rPr>
          <w:rFonts w:ascii="Verdana" w:hAnsi="Verdana"/>
          <w:sz w:val="20"/>
          <w:szCs w:val="20"/>
        </w:rPr>
        <w:t xml:space="preserve"> on the sites does not suffer. </w:t>
      </w:r>
    </w:p>
    <w:p w:rsidR="0028316C" w:rsidRPr="00C211F6" w:rsidRDefault="0028316C" w:rsidP="00C211F6">
      <w:pPr>
        <w:pStyle w:val="Default"/>
        <w:spacing w:line="276" w:lineRule="auto"/>
        <w:jc w:val="both"/>
        <w:rPr>
          <w:rFonts w:ascii="Verdana" w:hAnsi="Verdana"/>
          <w:sz w:val="20"/>
          <w:szCs w:val="20"/>
        </w:rPr>
      </w:pPr>
    </w:p>
    <w:p w:rsidR="0028316C" w:rsidRPr="00C211F6" w:rsidRDefault="0028316C" w:rsidP="00C211F6">
      <w:pPr>
        <w:pStyle w:val="Default"/>
        <w:spacing w:line="276" w:lineRule="auto"/>
        <w:jc w:val="both"/>
        <w:rPr>
          <w:rFonts w:ascii="Verdana" w:hAnsi="Verdana"/>
          <w:b/>
          <w:sz w:val="20"/>
          <w:szCs w:val="20"/>
        </w:rPr>
      </w:pPr>
      <w:r w:rsidRPr="00C211F6">
        <w:rPr>
          <w:rFonts w:ascii="Verdana" w:hAnsi="Verdana"/>
          <w:b/>
          <w:sz w:val="20"/>
          <w:szCs w:val="20"/>
        </w:rPr>
        <w:t>NOTE:</w:t>
      </w:r>
    </w:p>
    <w:p w:rsidR="0028316C" w:rsidRPr="00C211F6" w:rsidRDefault="0028316C" w:rsidP="00C211F6">
      <w:pPr>
        <w:pStyle w:val="Default"/>
        <w:spacing w:line="276" w:lineRule="auto"/>
        <w:jc w:val="both"/>
        <w:rPr>
          <w:rFonts w:ascii="Verdana" w:hAnsi="Verdana"/>
          <w:sz w:val="20"/>
          <w:szCs w:val="20"/>
        </w:rPr>
      </w:pPr>
      <w:r w:rsidRPr="00C211F6">
        <w:rPr>
          <w:rFonts w:ascii="Verdana" w:hAnsi="Verdana"/>
          <w:b/>
          <w:bCs/>
          <w:sz w:val="20"/>
          <w:szCs w:val="20"/>
        </w:rPr>
        <w:t xml:space="preserve">1 </w:t>
      </w:r>
      <w:r w:rsidRPr="00C211F6">
        <w:rPr>
          <w:rFonts w:ascii="Verdana" w:hAnsi="Verdana"/>
          <w:b/>
          <w:bCs/>
          <w:sz w:val="20"/>
          <w:szCs w:val="20"/>
        </w:rPr>
        <w:t xml:space="preserve">Preparation of </w:t>
      </w:r>
      <w:r w:rsidR="00B768C4" w:rsidRPr="00C211F6">
        <w:rPr>
          <w:rFonts w:ascii="Verdana" w:hAnsi="Verdana"/>
          <w:b/>
          <w:bCs/>
          <w:sz w:val="20"/>
          <w:szCs w:val="20"/>
        </w:rPr>
        <w:t>Architect</w:t>
      </w:r>
      <w:r w:rsidRPr="00C211F6">
        <w:rPr>
          <w:rFonts w:ascii="Verdana" w:hAnsi="Verdana"/>
          <w:b/>
          <w:bCs/>
          <w:sz w:val="20"/>
          <w:szCs w:val="20"/>
        </w:rPr>
        <w:t>ural / Structural and other Service related design, drawings &amp; specifications and selection of ma</w:t>
      </w:r>
      <w:r w:rsidRPr="00C211F6">
        <w:rPr>
          <w:rFonts w:ascii="Verdana" w:hAnsi="Verdana"/>
          <w:b/>
          <w:bCs/>
          <w:sz w:val="20"/>
          <w:szCs w:val="20"/>
        </w:rPr>
        <w:t xml:space="preserve">terials shall not be under </w:t>
      </w:r>
      <w:r w:rsidR="00B768C4" w:rsidRPr="00C211F6">
        <w:rPr>
          <w:rFonts w:ascii="Verdana" w:hAnsi="Verdana"/>
          <w:b/>
          <w:bCs/>
          <w:sz w:val="20"/>
          <w:szCs w:val="20"/>
        </w:rPr>
        <w:t>PMC</w:t>
      </w:r>
      <w:r w:rsidRPr="00C211F6">
        <w:rPr>
          <w:rFonts w:ascii="Verdana" w:hAnsi="Verdana"/>
          <w:b/>
          <w:bCs/>
          <w:sz w:val="20"/>
          <w:szCs w:val="20"/>
        </w:rPr>
        <w:t xml:space="preserve"> scope. </w:t>
      </w:r>
    </w:p>
    <w:p w:rsidR="0028316C" w:rsidRPr="00C211F6" w:rsidRDefault="0028316C" w:rsidP="00C211F6">
      <w:pPr>
        <w:pStyle w:val="Default"/>
        <w:spacing w:line="276" w:lineRule="auto"/>
        <w:jc w:val="both"/>
        <w:rPr>
          <w:rFonts w:ascii="Verdana" w:hAnsi="Verdana"/>
          <w:b/>
          <w:bCs/>
          <w:sz w:val="20"/>
          <w:szCs w:val="20"/>
        </w:rPr>
      </w:pPr>
      <w:r w:rsidRPr="00C211F6">
        <w:rPr>
          <w:rFonts w:ascii="Verdana" w:hAnsi="Verdana"/>
          <w:b/>
          <w:bCs/>
          <w:sz w:val="20"/>
          <w:szCs w:val="20"/>
        </w:rPr>
        <w:t xml:space="preserve">2. GFC (Good for Construction) drawings should be based on the </w:t>
      </w:r>
      <w:r w:rsidRPr="00C211F6">
        <w:rPr>
          <w:rFonts w:ascii="Verdana" w:hAnsi="Verdana"/>
          <w:b/>
          <w:bCs/>
          <w:sz w:val="20"/>
          <w:szCs w:val="20"/>
        </w:rPr>
        <w:t xml:space="preserve">written approval from </w:t>
      </w:r>
      <w:r w:rsidR="00B768C4" w:rsidRPr="00C211F6">
        <w:rPr>
          <w:rFonts w:ascii="Verdana" w:hAnsi="Verdana"/>
          <w:b/>
          <w:bCs/>
          <w:sz w:val="20"/>
          <w:szCs w:val="20"/>
        </w:rPr>
        <w:t>KAPCO</w:t>
      </w:r>
      <w:r w:rsidRPr="00C211F6">
        <w:rPr>
          <w:rFonts w:ascii="Verdana" w:hAnsi="Verdana"/>
          <w:b/>
          <w:bCs/>
          <w:sz w:val="20"/>
          <w:szCs w:val="20"/>
        </w:rPr>
        <w:t>.</w:t>
      </w:r>
    </w:p>
    <w:p w:rsidR="0028316C" w:rsidRPr="00C211F6" w:rsidRDefault="0028316C" w:rsidP="00C211F6">
      <w:pPr>
        <w:pStyle w:val="Default"/>
        <w:spacing w:line="276" w:lineRule="auto"/>
        <w:jc w:val="both"/>
        <w:rPr>
          <w:rFonts w:ascii="Verdana" w:hAnsi="Verdana"/>
          <w:b/>
          <w:bCs/>
          <w:sz w:val="20"/>
          <w:szCs w:val="20"/>
        </w:rPr>
      </w:pPr>
    </w:p>
    <w:p w:rsidR="0028316C" w:rsidRPr="00C211F6" w:rsidRDefault="0028316C" w:rsidP="00C211F6">
      <w:pPr>
        <w:pStyle w:val="Default"/>
        <w:spacing w:line="276" w:lineRule="auto"/>
        <w:jc w:val="both"/>
        <w:rPr>
          <w:rFonts w:ascii="Verdana" w:hAnsi="Verdana"/>
          <w:sz w:val="20"/>
          <w:szCs w:val="20"/>
        </w:rPr>
      </w:pPr>
      <w:r w:rsidRPr="00C211F6">
        <w:rPr>
          <w:rFonts w:ascii="Verdana" w:hAnsi="Verdana"/>
          <w:b/>
          <w:bCs/>
          <w:sz w:val="20"/>
          <w:szCs w:val="20"/>
        </w:rPr>
        <w:t xml:space="preserve">3. Implementation &amp; Construction Management: </w:t>
      </w:r>
    </w:p>
    <w:p w:rsidR="0028316C" w:rsidRPr="00C211F6" w:rsidRDefault="0028316C" w:rsidP="00C211F6">
      <w:pPr>
        <w:pStyle w:val="Default"/>
        <w:spacing w:line="276" w:lineRule="auto"/>
        <w:jc w:val="both"/>
        <w:rPr>
          <w:rFonts w:ascii="Verdana" w:hAnsi="Verdana"/>
          <w:sz w:val="20"/>
          <w:szCs w:val="20"/>
        </w:rPr>
      </w:pPr>
    </w:p>
    <w:p w:rsidR="0028316C" w:rsidRPr="00C211F6" w:rsidRDefault="0028316C" w:rsidP="00C211F6">
      <w:pPr>
        <w:pStyle w:val="Default"/>
        <w:spacing w:line="276" w:lineRule="auto"/>
        <w:jc w:val="both"/>
        <w:rPr>
          <w:rFonts w:ascii="Verdana" w:hAnsi="Verdana"/>
          <w:sz w:val="20"/>
          <w:szCs w:val="20"/>
        </w:rPr>
      </w:pPr>
      <w:r w:rsidRPr="00C211F6">
        <w:rPr>
          <w:rFonts w:ascii="Verdana" w:hAnsi="Verdana"/>
          <w:sz w:val="20"/>
          <w:szCs w:val="20"/>
        </w:rPr>
        <w:t xml:space="preserve">• Day to day monitor the construction process against the contracted programme and quality criteria approved by </w:t>
      </w:r>
      <w:r w:rsidR="00B768C4" w:rsidRPr="00C211F6">
        <w:rPr>
          <w:rFonts w:ascii="Verdana" w:hAnsi="Verdana"/>
          <w:b/>
          <w:sz w:val="20"/>
          <w:szCs w:val="20"/>
        </w:rPr>
        <w:t>KAPCO</w:t>
      </w:r>
      <w:r w:rsidRPr="00C211F6">
        <w:rPr>
          <w:rFonts w:ascii="Verdana" w:hAnsi="Verdana"/>
          <w:sz w:val="20"/>
          <w:szCs w:val="20"/>
        </w:rPr>
        <w:t xml:space="preserve"> and </w:t>
      </w:r>
      <w:r w:rsidR="00B768C4" w:rsidRPr="00C211F6">
        <w:rPr>
          <w:rFonts w:ascii="Verdana" w:hAnsi="Verdana"/>
          <w:b/>
          <w:sz w:val="20"/>
          <w:szCs w:val="20"/>
        </w:rPr>
        <w:t>Architect</w:t>
      </w:r>
      <w:r w:rsidRPr="00C211F6">
        <w:rPr>
          <w:rFonts w:ascii="Verdana" w:hAnsi="Verdana"/>
          <w:sz w:val="20"/>
          <w:szCs w:val="20"/>
        </w:rPr>
        <w:t xml:space="preserve">. </w:t>
      </w:r>
    </w:p>
    <w:p w:rsidR="0028316C" w:rsidRPr="00C211F6" w:rsidRDefault="0028316C" w:rsidP="00C211F6">
      <w:pPr>
        <w:pStyle w:val="Default"/>
        <w:spacing w:line="276" w:lineRule="auto"/>
        <w:jc w:val="both"/>
        <w:rPr>
          <w:rFonts w:ascii="Verdana" w:hAnsi="Verdana"/>
          <w:sz w:val="20"/>
          <w:szCs w:val="20"/>
        </w:rPr>
      </w:pPr>
    </w:p>
    <w:p w:rsidR="0028316C" w:rsidRPr="00C211F6" w:rsidRDefault="0028316C" w:rsidP="00C211F6">
      <w:pPr>
        <w:pStyle w:val="Default"/>
        <w:spacing w:line="276" w:lineRule="auto"/>
        <w:jc w:val="both"/>
        <w:rPr>
          <w:rFonts w:ascii="Verdana" w:hAnsi="Verdana"/>
          <w:sz w:val="20"/>
          <w:szCs w:val="20"/>
        </w:rPr>
      </w:pPr>
      <w:r w:rsidRPr="00C211F6">
        <w:rPr>
          <w:rFonts w:ascii="Verdana" w:hAnsi="Verdana"/>
          <w:sz w:val="20"/>
          <w:szCs w:val="20"/>
        </w:rPr>
        <w:t xml:space="preserve">• Provide weekly written reports along with Photographs to </w:t>
      </w:r>
      <w:r w:rsidR="00B768C4" w:rsidRPr="00C211F6">
        <w:rPr>
          <w:rFonts w:ascii="Verdana" w:hAnsi="Verdana"/>
          <w:b/>
          <w:sz w:val="20"/>
          <w:szCs w:val="20"/>
        </w:rPr>
        <w:t>KAPCO</w:t>
      </w:r>
      <w:r w:rsidRPr="00C211F6">
        <w:rPr>
          <w:rFonts w:ascii="Verdana" w:hAnsi="Verdana"/>
          <w:sz w:val="20"/>
          <w:szCs w:val="20"/>
        </w:rPr>
        <w:t xml:space="preserve">/ </w:t>
      </w:r>
      <w:r w:rsidR="00B768C4" w:rsidRPr="00C211F6">
        <w:rPr>
          <w:rFonts w:ascii="Verdana" w:hAnsi="Verdana"/>
          <w:b/>
          <w:sz w:val="20"/>
          <w:szCs w:val="20"/>
        </w:rPr>
        <w:t>Architect</w:t>
      </w:r>
      <w:r w:rsidR="00B768C4" w:rsidRPr="00C211F6">
        <w:rPr>
          <w:rFonts w:ascii="Verdana" w:hAnsi="Verdana"/>
          <w:sz w:val="20"/>
          <w:szCs w:val="20"/>
        </w:rPr>
        <w:t xml:space="preserve"> </w:t>
      </w:r>
      <w:r w:rsidRPr="00C211F6">
        <w:rPr>
          <w:rFonts w:ascii="Verdana" w:hAnsi="Verdana"/>
          <w:sz w:val="20"/>
          <w:szCs w:val="20"/>
        </w:rPr>
        <w:t xml:space="preserve">in terms of progress of the Project. </w:t>
      </w:r>
    </w:p>
    <w:p w:rsidR="0028316C" w:rsidRPr="00C211F6" w:rsidRDefault="0028316C" w:rsidP="00C211F6">
      <w:pPr>
        <w:pStyle w:val="Default"/>
        <w:spacing w:line="276" w:lineRule="auto"/>
        <w:jc w:val="both"/>
        <w:rPr>
          <w:rFonts w:ascii="Verdana" w:hAnsi="Verdana"/>
          <w:sz w:val="20"/>
          <w:szCs w:val="20"/>
        </w:rPr>
      </w:pPr>
    </w:p>
    <w:p w:rsidR="0028316C" w:rsidRPr="00C211F6" w:rsidRDefault="0028316C" w:rsidP="00C211F6">
      <w:pPr>
        <w:pStyle w:val="Default"/>
        <w:spacing w:line="276" w:lineRule="auto"/>
        <w:jc w:val="both"/>
        <w:rPr>
          <w:rFonts w:ascii="Verdana" w:hAnsi="Verdana"/>
          <w:sz w:val="20"/>
          <w:szCs w:val="20"/>
        </w:rPr>
      </w:pPr>
      <w:r w:rsidRPr="00C211F6">
        <w:rPr>
          <w:rFonts w:ascii="Verdana" w:hAnsi="Verdana"/>
          <w:sz w:val="20"/>
          <w:szCs w:val="20"/>
        </w:rPr>
        <w:t xml:space="preserve">• Highlight to </w:t>
      </w:r>
      <w:r w:rsidR="00B768C4" w:rsidRPr="00C211F6">
        <w:rPr>
          <w:rFonts w:ascii="Verdana" w:hAnsi="Verdana"/>
          <w:b/>
          <w:sz w:val="20"/>
          <w:szCs w:val="20"/>
        </w:rPr>
        <w:t>KAPCO</w:t>
      </w:r>
      <w:r w:rsidRPr="00C211F6">
        <w:rPr>
          <w:rFonts w:ascii="Verdana" w:hAnsi="Verdana"/>
          <w:sz w:val="20"/>
          <w:szCs w:val="20"/>
        </w:rPr>
        <w:t xml:space="preserve"> / </w:t>
      </w:r>
      <w:r w:rsidR="00B768C4" w:rsidRPr="00C211F6">
        <w:rPr>
          <w:rFonts w:ascii="Verdana" w:hAnsi="Verdana"/>
          <w:b/>
          <w:sz w:val="20"/>
          <w:szCs w:val="20"/>
        </w:rPr>
        <w:t>Architect</w:t>
      </w:r>
      <w:r w:rsidR="00B768C4" w:rsidRPr="00C211F6">
        <w:rPr>
          <w:rFonts w:ascii="Verdana" w:hAnsi="Verdana"/>
          <w:sz w:val="20"/>
          <w:szCs w:val="20"/>
        </w:rPr>
        <w:t xml:space="preserve"> </w:t>
      </w:r>
      <w:r w:rsidRPr="00C211F6">
        <w:rPr>
          <w:rFonts w:ascii="Verdana" w:hAnsi="Verdana"/>
          <w:sz w:val="20"/>
          <w:szCs w:val="20"/>
        </w:rPr>
        <w:t xml:space="preserve">any cause for concern in terms of work progress and meeting of timelines and provide solutions to address the same. </w:t>
      </w:r>
    </w:p>
    <w:p w:rsidR="0028316C" w:rsidRPr="00C211F6" w:rsidRDefault="0028316C" w:rsidP="00C211F6">
      <w:pPr>
        <w:pStyle w:val="Default"/>
        <w:spacing w:line="276" w:lineRule="auto"/>
        <w:jc w:val="both"/>
        <w:rPr>
          <w:rFonts w:ascii="Verdana" w:hAnsi="Verdana"/>
          <w:sz w:val="20"/>
          <w:szCs w:val="20"/>
        </w:rPr>
      </w:pPr>
    </w:p>
    <w:p w:rsidR="0028316C" w:rsidRPr="00C211F6" w:rsidRDefault="0028316C" w:rsidP="00C211F6">
      <w:pPr>
        <w:pStyle w:val="Default"/>
        <w:spacing w:line="276" w:lineRule="auto"/>
        <w:jc w:val="both"/>
        <w:rPr>
          <w:rFonts w:ascii="Verdana" w:hAnsi="Verdana"/>
          <w:sz w:val="20"/>
          <w:szCs w:val="20"/>
        </w:rPr>
      </w:pPr>
      <w:r w:rsidRPr="00C211F6">
        <w:rPr>
          <w:rFonts w:ascii="Verdana" w:hAnsi="Verdana"/>
          <w:sz w:val="20"/>
          <w:szCs w:val="20"/>
        </w:rPr>
        <w:t xml:space="preserve">• Highlight and give warning signals on the quality of work executed by the Contractor in case the work is not consistently meeting quality standards. </w:t>
      </w:r>
    </w:p>
    <w:p w:rsidR="0028316C" w:rsidRPr="00C211F6" w:rsidRDefault="0028316C" w:rsidP="00C211F6">
      <w:pPr>
        <w:pStyle w:val="Default"/>
        <w:spacing w:line="276" w:lineRule="auto"/>
        <w:jc w:val="both"/>
        <w:rPr>
          <w:rFonts w:ascii="Verdana" w:hAnsi="Verdana"/>
          <w:sz w:val="20"/>
          <w:szCs w:val="20"/>
        </w:rPr>
      </w:pPr>
    </w:p>
    <w:p w:rsidR="0028316C" w:rsidRPr="00C211F6" w:rsidRDefault="0028316C" w:rsidP="00C211F6">
      <w:pPr>
        <w:pStyle w:val="Default"/>
        <w:spacing w:line="276" w:lineRule="auto"/>
        <w:jc w:val="both"/>
        <w:rPr>
          <w:rFonts w:ascii="Verdana" w:hAnsi="Verdana"/>
          <w:sz w:val="20"/>
          <w:szCs w:val="20"/>
        </w:rPr>
      </w:pPr>
      <w:r w:rsidRPr="00C211F6">
        <w:rPr>
          <w:rFonts w:ascii="Verdana" w:hAnsi="Verdana"/>
          <w:sz w:val="20"/>
          <w:szCs w:val="20"/>
        </w:rPr>
        <w:t xml:space="preserve">• Clarify any technical requirement to the Contractor in Consensus with </w:t>
      </w:r>
      <w:r w:rsidR="00B768C4" w:rsidRPr="00C211F6">
        <w:rPr>
          <w:rFonts w:ascii="Verdana" w:hAnsi="Verdana"/>
          <w:b/>
          <w:sz w:val="20"/>
          <w:szCs w:val="20"/>
        </w:rPr>
        <w:t>Architect</w:t>
      </w:r>
      <w:r w:rsidR="00B768C4" w:rsidRPr="00C211F6">
        <w:rPr>
          <w:rFonts w:ascii="Verdana" w:hAnsi="Verdana"/>
          <w:sz w:val="20"/>
          <w:szCs w:val="20"/>
        </w:rPr>
        <w:t xml:space="preserve"> </w:t>
      </w:r>
      <w:r w:rsidRPr="00C211F6">
        <w:rPr>
          <w:rFonts w:ascii="Verdana" w:hAnsi="Verdana"/>
          <w:sz w:val="20"/>
          <w:szCs w:val="20"/>
        </w:rPr>
        <w:t xml:space="preserve">/ Service Consultant and </w:t>
      </w:r>
      <w:r w:rsidR="00B768C4" w:rsidRPr="00C211F6">
        <w:rPr>
          <w:rFonts w:ascii="Verdana" w:hAnsi="Verdana"/>
          <w:b/>
          <w:sz w:val="20"/>
          <w:szCs w:val="20"/>
        </w:rPr>
        <w:t>KAPCO</w:t>
      </w:r>
      <w:r w:rsidRPr="00C211F6">
        <w:rPr>
          <w:rFonts w:ascii="Verdana" w:hAnsi="Verdana"/>
          <w:sz w:val="20"/>
          <w:szCs w:val="20"/>
        </w:rPr>
        <w:t xml:space="preserve">. </w:t>
      </w:r>
    </w:p>
    <w:p w:rsidR="0028316C" w:rsidRPr="00C211F6" w:rsidRDefault="0028316C" w:rsidP="00C211F6">
      <w:pPr>
        <w:pStyle w:val="Default"/>
        <w:spacing w:line="276" w:lineRule="auto"/>
        <w:jc w:val="both"/>
        <w:rPr>
          <w:rFonts w:ascii="Verdana" w:hAnsi="Verdana"/>
          <w:sz w:val="20"/>
          <w:szCs w:val="20"/>
        </w:rPr>
      </w:pPr>
    </w:p>
    <w:p w:rsidR="0028316C" w:rsidRPr="00C211F6" w:rsidRDefault="0028316C" w:rsidP="00C211F6">
      <w:pPr>
        <w:pStyle w:val="Default"/>
        <w:spacing w:line="276" w:lineRule="auto"/>
        <w:jc w:val="both"/>
        <w:rPr>
          <w:rFonts w:ascii="Verdana" w:hAnsi="Verdana"/>
          <w:sz w:val="20"/>
          <w:szCs w:val="20"/>
        </w:rPr>
      </w:pPr>
      <w:r w:rsidRPr="00C211F6">
        <w:rPr>
          <w:rFonts w:ascii="Verdana" w:hAnsi="Verdana"/>
          <w:sz w:val="20"/>
          <w:szCs w:val="20"/>
        </w:rPr>
        <w:t xml:space="preserve">• Co-ordinate with </w:t>
      </w:r>
      <w:r w:rsidR="00B768C4" w:rsidRPr="00C211F6">
        <w:rPr>
          <w:rFonts w:ascii="Verdana" w:hAnsi="Verdana"/>
          <w:b/>
          <w:sz w:val="20"/>
          <w:szCs w:val="20"/>
        </w:rPr>
        <w:t>Architect</w:t>
      </w:r>
      <w:r w:rsidR="00B768C4" w:rsidRPr="00C211F6">
        <w:rPr>
          <w:rFonts w:ascii="Verdana" w:hAnsi="Verdana"/>
          <w:sz w:val="20"/>
          <w:szCs w:val="20"/>
        </w:rPr>
        <w:t xml:space="preserve"> </w:t>
      </w:r>
      <w:r w:rsidRPr="00C211F6">
        <w:rPr>
          <w:rFonts w:ascii="Verdana" w:hAnsi="Verdana"/>
          <w:sz w:val="20"/>
          <w:szCs w:val="20"/>
        </w:rPr>
        <w:t xml:space="preserve">/ Consultant and Contractors for any design related changes due to site conditions. </w:t>
      </w:r>
    </w:p>
    <w:p w:rsidR="0028316C" w:rsidRPr="00C211F6" w:rsidRDefault="0028316C" w:rsidP="00C211F6">
      <w:pPr>
        <w:pStyle w:val="Default"/>
        <w:spacing w:line="276" w:lineRule="auto"/>
        <w:jc w:val="both"/>
        <w:rPr>
          <w:rFonts w:ascii="Verdana" w:hAnsi="Verdana"/>
          <w:sz w:val="20"/>
          <w:szCs w:val="20"/>
        </w:rPr>
      </w:pPr>
    </w:p>
    <w:p w:rsidR="0028316C" w:rsidRPr="00C211F6" w:rsidRDefault="0028316C" w:rsidP="00C211F6">
      <w:pPr>
        <w:pStyle w:val="Default"/>
        <w:spacing w:line="276" w:lineRule="auto"/>
        <w:jc w:val="both"/>
        <w:rPr>
          <w:rFonts w:ascii="Verdana" w:hAnsi="Verdana"/>
          <w:sz w:val="20"/>
          <w:szCs w:val="20"/>
        </w:rPr>
      </w:pPr>
      <w:r w:rsidRPr="00C211F6">
        <w:rPr>
          <w:rFonts w:ascii="Verdana" w:hAnsi="Verdana"/>
          <w:sz w:val="20"/>
          <w:szCs w:val="20"/>
        </w:rPr>
        <w:lastRenderedPageBreak/>
        <w:t xml:space="preserve">• Co-ordinate and approve any change of material or specifications between the Contractor and </w:t>
      </w:r>
      <w:r w:rsidR="00B768C4" w:rsidRPr="00C211F6">
        <w:rPr>
          <w:rFonts w:ascii="Verdana" w:hAnsi="Verdana"/>
          <w:b/>
          <w:sz w:val="20"/>
          <w:szCs w:val="20"/>
        </w:rPr>
        <w:t>Architect</w:t>
      </w:r>
      <w:r w:rsidR="00B768C4" w:rsidRPr="00C211F6">
        <w:rPr>
          <w:rFonts w:ascii="Verdana" w:hAnsi="Verdana"/>
          <w:sz w:val="20"/>
          <w:szCs w:val="20"/>
        </w:rPr>
        <w:t xml:space="preserve"> </w:t>
      </w:r>
      <w:r w:rsidRPr="00C211F6">
        <w:rPr>
          <w:rFonts w:ascii="Verdana" w:hAnsi="Verdana"/>
          <w:sz w:val="20"/>
          <w:szCs w:val="20"/>
        </w:rPr>
        <w:t xml:space="preserve">and indicate the commercial impact to </w:t>
      </w:r>
      <w:r w:rsidR="00B768C4" w:rsidRPr="00C211F6">
        <w:rPr>
          <w:rFonts w:ascii="Verdana" w:hAnsi="Verdana"/>
          <w:b/>
          <w:sz w:val="20"/>
          <w:szCs w:val="20"/>
        </w:rPr>
        <w:t>KAPCO</w:t>
      </w:r>
      <w:r w:rsidRPr="00C211F6">
        <w:rPr>
          <w:rFonts w:ascii="Verdana" w:hAnsi="Verdana"/>
          <w:sz w:val="20"/>
          <w:szCs w:val="20"/>
        </w:rPr>
        <w:t xml:space="preserve"> / </w:t>
      </w:r>
      <w:r w:rsidR="00B768C4" w:rsidRPr="00C211F6">
        <w:rPr>
          <w:rFonts w:ascii="Verdana" w:hAnsi="Verdana"/>
          <w:b/>
          <w:sz w:val="20"/>
          <w:szCs w:val="20"/>
        </w:rPr>
        <w:t>Architect</w:t>
      </w:r>
      <w:r w:rsidR="00B768C4" w:rsidRPr="00C211F6">
        <w:rPr>
          <w:rFonts w:ascii="Verdana" w:hAnsi="Verdana"/>
          <w:sz w:val="20"/>
          <w:szCs w:val="20"/>
        </w:rPr>
        <w:t xml:space="preserve"> </w:t>
      </w:r>
      <w:r w:rsidRPr="00C211F6">
        <w:rPr>
          <w:rFonts w:ascii="Verdana" w:hAnsi="Verdana"/>
          <w:sz w:val="20"/>
          <w:szCs w:val="20"/>
        </w:rPr>
        <w:t xml:space="preserve">for approvals. </w:t>
      </w:r>
    </w:p>
    <w:p w:rsidR="0028316C" w:rsidRPr="00C211F6" w:rsidRDefault="0028316C" w:rsidP="00C211F6">
      <w:pPr>
        <w:pStyle w:val="Default"/>
        <w:spacing w:line="276" w:lineRule="auto"/>
        <w:jc w:val="both"/>
        <w:rPr>
          <w:rFonts w:ascii="Verdana" w:hAnsi="Verdana"/>
          <w:sz w:val="20"/>
          <w:szCs w:val="20"/>
        </w:rPr>
      </w:pPr>
    </w:p>
    <w:p w:rsidR="0028316C" w:rsidRPr="00C211F6" w:rsidRDefault="0028316C" w:rsidP="00C211F6">
      <w:pPr>
        <w:pStyle w:val="Default"/>
        <w:spacing w:line="276" w:lineRule="auto"/>
        <w:jc w:val="both"/>
        <w:rPr>
          <w:rFonts w:ascii="Verdana" w:hAnsi="Verdana"/>
          <w:sz w:val="20"/>
          <w:szCs w:val="20"/>
        </w:rPr>
      </w:pPr>
      <w:r w:rsidRPr="00C211F6">
        <w:rPr>
          <w:rFonts w:ascii="Verdana" w:hAnsi="Verdana"/>
          <w:sz w:val="20"/>
          <w:szCs w:val="20"/>
        </w:rPr>
        <w:t xml:space="preserve">• Maintaining Daily recording of progress with respect to start date and end date of each activity mentioned in the Bar Chart. </w:t>
      </w:r>
    </w:p>
    <w:p w:rsidR="0028316C" w:rsidRPr="00C211F6" w:rsidRDefault="0028316C" w:rsidP="00C211F6">
      <w:pPr>
        <w:pStyle w:val="Default"/>
        <w:spacing w:line="276" w:lineRule="auto"/>
        <w:jc w:val="both"/>
        <w:rPr>
          <w:rFonts w:ascii="Verdana" w:hAnsi="Verdana"/>
          <w:sz w:val="20"/>
          <w:szCs w:val="20"/>
        </w:rPr>
      </w:pPr>
    </w:p>
    <w:p w:rsidR="0028316C" w:rsidRPr="00C211F6" w:rsidRDefault="0028316C" w:rsidP="00C211F6">
      <w:pPr>
        <w:pStyle w:val="Default"/>
        <w:spacing w:line="276" w:lineRule="auto"/>
        <w:jc w:val="both"/>
        <w:rPr>
          <w:rFonts w:ascii="Verdana" w:hAnsi="Verdana"/>
          <w:sz w:val="20"/>
          <w:szCs w:val="20"/>
        </w:rPr>
      </w:pPr>
      <w:r w:rsidRPr="00C211F6">
        <w:rPr>
          <w:rFonts w:ascii="Verdana" w:hAnsi="Verdana"/>
          <w:sz w:val="20"/>
          <w:szCs w:val="20"/>
        </w:rPr>
        <w:t xml:space="preserve">• Accepting Delivery Challan with respect to the delivery of material (by Contractors) if it is in line with approved make or as specified in the BOM. Maintaining record of the same </w:t>
      </w:r>
    </w:p>
    <w:p w:rsidR="0028316C" w:rsidRPr="00C211F6" w:rsidRDefault="0028316C" w:rsidP="00C211F6">
      <w:pPr>
        <w:pStyle w:val="Default"/>
        <w:spacing w:line="276" w:lineRule="auto"/>
        <w:jc w:val="both"/>
        <w:rPr>
          <w:rFonts w:ascii="Verdana" w:hAnsi="Verdana"/>
          <w:sz w:val="20"/>
          <w:szCs w:val="20"/>
        </w:rPr>
      </w:pPr>
    </w:p>
    <w:p w:rsidR="0028316C" w:rsidRPr="00C211F6" w:rsidRDefault="0028316C" w:rsidP="00C211F6">
      <w:pPr>
        <w:pStyle w:val="Default"/>
        <w:spacing w:line="276" w:lineRule="auto"/>
        <w:jc w:val="both"/>
        <w:rPr>
          <w:rFonts w:ascii="Verdana" w:hAnsi="Verdana"/>
          <w:sz w:val="20"/>
          <w:szCs w:val="20"/>
        </w:rPr>
      </w:pPr>
      <w:r w:rsidRPr="00C211F6">
        <w:rPr>
          <w:rFonts w:ascii="Verdana" w:hAnsi="Verdana"/>
          <w:sz w:val="20"/>
          <w:szCs w:val="20"/>
        </w:rPr>
        <w:t xml:space="preserve">• Ensure that all the local statutory laws as informed by </w:t>
      </w:r>
      <w:r w:rsidR="00B768C4" w:rsidRPr="00C211F6">
        <w:rPr>
          <w:rFonts w:ascii="Verdana" w:hAnsi="Verdana"/>
          <w:b/>
          <w:sz w:val="20"/>
          <w:szCs w:val="20"/>
        </w:rPr>
        <w:t>KAPCO</w:t>
      </w:r>
      <w:r w:rsidRPr="00C211F6">
        <w:rPr>
          <w:rFonts w:ascii="Verdana" w:hAnsi="Verdana"/>
          <w:sz w:val="20"/>
          <w:szCs w:val="20"/>
        </w:rPr>
        <w:t xml:space="preserve"> to </w:t>
      </w:r>
      <w:r w:rsidR="00B768C4" w:rsidRPr="00C211F6">
        <w:rPr>
          <w:rFonts w:ascii="Verdana" w:hAnsi="Verdana"/>
          <w:b/>
          <w:sz w:val="20"/>
          <w:szCs w:val="20"/>
        </w:rPr>
        <w:t>PMC</w:t>
      </w:r>
      <w:r w:rsidRPr="00C211F6">
        <w:rPr>
          <w:rFonts w:ascii="Verdana" w:hAnsi="Verdana"/>
          <w:sz w:val="20"/>
          <w:szCs w:val="20"/>
        </w:rPr>
        <w:t xml:space="preserve"> are followed by the Contractors at site during execution. </w:t>
      </w:r>
    </w:p>
    <w:p w:rsidR="0028316C" w:rsidRPr="00C211F6" w:rsidRDefault="0028316C" w:rsidP="00C211F6">
      <w:pPr>
        <w:pStyle w:val="Default"/>
        <w:spacing w:line="276" w:lineRule="auto"/>
        <w:jc w:val="both"/>
        <w:rPr>
          <w:rFonts w:ascii="Verdana" w:hAnsi="Verdana"/>
          <w:sz w:val="20"/>
          <w:szCs w:val="20"/>
        </w:rPr>
      </w:pPr>
    </w:p>
    <w:p w:rsidR="0028316C" w:rsidRPr="00C211F6" w:rsidRDefault="0028316C" w:rsidP="00C211F6">
      <w:pPr>
        <w:pStyle w:val="Default"/>
        <w:spacing w:line="276" w:lineRule="auto"/>
        <w:jc w:val="both"/>
        <w:rPr>
          <w:rFonts w:ascii="Verdana" w:hAnsi="Verdana"/>
          <w:sz w:val="20"/>
          <w:szCs w:val="20"/>
        </w:rPr>
      </w:pPr>
      <w:r w:rsidRPr="00C211F6">
        <w:rPr>
          <w:rFonts w:ascii="Verdana" w:hAnsi="Verdana"/>
          <w:sz w:val="20"/>
          <w:szCs w:val="20"/>
        </w:rPr>
        <w:t xml:space="preserve">• Bill Certification / Audit of the Contractor bills. </w:t>
      </w:r>
    </w:p>
    <w:p w:rsidR="0028316C" w:rsidRPr="00C211F6" w:rsidRDefault="0028316C" w:rsidP="00C211F6">
      <w:pPr>
        <w:pStyle w:val="Default"/>
        <w:spacing w:line="276" w:lineRule="auto"/>
        <w:jc w:val="both"/>
        <w:rPr>
          <w:rFonts w:ascii="Verdana" w:hAnsi="Verdana"/>
          <w:sz w:val="20"/>
          <w:szCs w:val="20"/>
        </w:rPr>
      </w:pPr>
    </w:p>
    <w:p w:rsidR="0028316C" w:rsidRPr="00C211F6" w:rsidRDefault="0028316C" w:rsidP="00C211F6">
      <w:pPr>
        <w:pStyle w:val="Default"/>
        <w:spacing w:line="276" w:lineRule="auto"/>
        <w:jc w:val="both"/>
        <w:rPr>
          <w:rFonts w:ascii="Verdana" w:hAnsi="Verdana"/>
          <w:sz w:val="20"/>
          <w:szCs w:val="20"/>
        </w:rPr>
      </w:pPr>
      <w:r w:rsidRPr="00C211F6">
        <w:rPr>
          <w:rFonts w:ascii="Verdana" w:hAnsi="Verdana"/>
          <w:b/>
          <w:bCs/>
          <w:sz w:val="20"/>
          <w:szCs w:val="20"/>
        </w:rPr>
        <w:t xml:space="preserve">4. Completion: </w:t>
      </w:r>
    </w:p>
    <w:p w:rsidR="0028316C" w:rsidRPr="00C211F6" w:rsidRDefault="0028316C" w:rsidP="00C211F6">
      <w:pPr>
        <w:pStyle w:val="Default"/>
        <w:spacing w:line="276" w:lineRule="auto"/>
        <w:jc w:val="both"/>
        <w:rPr>
          <w:rFonts w:ascii="Verdana" w:hAnsi="Verdana"/>
          <w:sz w:val="20"/>
          <w:szCs w:val="20"/>
        </w:rPr>
      </w:pPr>
    </w:p>
    <w:p w:rsidR="0028316C" w:rsidRPr="00C211F6" w:rsidRDefault="0028316C" w:rsidP="00C211F6">
      <w:pPr>
        <w:pStyle w:val="Default"/>
        <w:spacing w:line="276" w:lineRule="auto"/>
        <w:jc w:val="both"/>
        <w:rPr>
          <w:rFonts w:ascii="Verdana" w:hAnsi="Verdana"/>
          <w:sz w:val="20"/>
          <w:szCs w:val="20"/>
        </w:rPr>
      </w:pPr>
      <w:r w:rsidRPr="00C211F6">
        <w:rPr>
          <w:rFonts w:ascii="Verdana" w:hAnsi="Verdana"/>
          <w:sz w:val="20"/>
          <w:szCs w:val="20"/>
        </w:rPr>
        <w:t xml:space="preserve">• Monitor &amp; Coordinate completion &amp; handover procedures of as built drawing, operating and maintenance manuals of the </w:t>
      </w:r>
      <w:r w:rsidRPr="00C211F6">
        <w:rPr>
          <w:rFonts w:ascii="Verdana" w:hAnsi="Verdana"/>
          <w:sz w:val="20"/>
          <w:szCs w:val="20"/>
        </w:rPr>
        <w:t>equipment’s</w:t>
      </w:r>
      <w:r w:rsidRPr="00C211F6">
        <w:rPr>
          <w:rFonts w:ascii="Verdana" w:hAnsi="Verdana"/>
          <w:sz w:val="20"/>
          <w:szCs w:val="20"/>
        </w:rPr>
        <w:t xml:space="preserve"> installed in the project. </w:t>
      </w:r>
    </w:p>
    <w:p w:rsidR="0028316C" w:rsidRPr="00C211F6" w:rsidRDefault="0028316C" w:rsidP="00C211F6">
      <w:pPr>
        <w:pStyle w:val="Default"/>
        <w:spacing w:line="276" w:lineRule="auto"/>
        <w:jc w:val="both"/>
        <w:rPr>
          <w:rFonts w:ascii="Verdana" w:hAnsi="Verdana"/>
          <w:sz w:val="20"/>
          <w:szCs w:val="20"/>
        </w:rPr>
      </w:pPr>
    </w:p>
    <w:p w:rsidR="0028316C" w:rsidRPr="00C211F6" w:rsidRDefault="0028316C" w:rsidP="00C211F6">
      <w:pPr>
        <w:pStyle w:val="Default"/>
        <w:spacing w:line="276" w:lineRule="auto"/>
        <w:jc w:val="both"/>
        <w:rPr>
          <w:rFonts w:ascii="Verdana" w:hAnsi="Verdana"/>
          <w:sz w:val="20"/>
          <w:szCs w:val="20"/>
        </w:rPr>
      </w:pPr>
      <w:r w:rsidRPr="00C211F6">
        <w:rPr>
          <w:rFonts w:ascii="Verdana" w:hAnsi="Verdana"/>
          <w:sz w:val="20"/>
          <w:szCs w:val="20"/>
        </w:rPr>
        <w:t xml:space="preserve">• Issue snag list to Contractors and review the snag list before handover of site to </w:t>
      </w:r>
      <w:r w:rsidR="00B768C4" w:rsidRPr="00C211F6">
        <w:rPr>
          <w:rFonts w:ascii="Verdana" w:hAnsi="Verdana"/>
          <w:b/>
          <w:sz w:val="20"/>
          <w:szCs w:val="20"/>
        </w:rPr>
        <w:t>KAPCO</w:t>
      </w:r>
      <w:r w:rsidRPr="00C211F6">
        <w:rPr>
          <w:rFonts w:ascii="Verdana" w:hAnsi="Verdana"/>
          <w:sz w:val="20"/>
          <w:szCs w:val="20"/>
        </w:rPr>
        <w:t xml:space="preserve">. </w:t>
      </w:r>
    </w:p>
    <w:p w:rsidR="0028316C" w:rsidRPr="00C211F6" w:rsidRDefault="0028316C" w:rsidP="00C211F6">
      <w:pPr>
        <w:pStyle w:val="Default"/>
        <w:spacing w:line="276" w:lineRule="auto"/>
        <w:jc w:val="both"/>
        <w:rPr>
          <w:rFonts w:ascii="Verdana" w:hAnsi="Verdana"/>
          <w:sz w:val="20"/>
          <w:szCs w:val="20"/>
        </w:rPr>
      </w:pPr>
    </w:p>
    <w:p w:rsidR="0028316C" w:rsidRPr="00C211F6" w:rsidRDefault="0028316C" w:rsidP="00C211F6">
      <w:pPr>
        <w:pStyle w:val="Default"/>
        <w:spacing w:line="276" w:lineRule="auto"/>
        <w:jc w:val="both"/>
        <w:rPr>
          <w:rFonts w:ascii="Verdana" w:hAnsi="Verdana"/>
          <w:b/>
          <w:bCs/>
          <w:sz w:val="20"/>
          <w:szCs w:val="20"/>
        </w:rPr>
      </w:pPr>
      <w:r w:rsidRPr="00C211F6">
        <w:rPr>
          <w:rFonts w:ascii="Verdana" w:hAnsi="Verdana"/>
          <w:b/>
          <w:bCs/>
          <w:sz w:val="20"/>
          <w:szCs w:val="20"/>
        </w:rPr>
        <w:t>C) Exclusions:</w:t>
      </w:r>
    </w:p>
    <w:p w:rsidR="0028316C" w:rsidRPr="00C211F6" w:rsidRDefault="0028316C" w:rsidP="00C211F6">
      <w:pPr>
        <w:pStyle w:val="Default"/>
        <w:spacing w:line="276" w:lineRule="auto"/>
        <w:jc w:val="both"/>
        <w:rPr>
          <w:rFonts w:ascii="Verdana" w:hAnsi="Verdana"/>
          <w:sz w:val="20"/>
          <w:szCs w:val="20"/>
        </w:rPr>
      </w:pPr>
      <w:r w:rsidRPr="00C211F6">
        <w:rPr>
          <w:rFonts w:ascii="Verdana" w:hAnsi="Verdana"/>
          <w:b/>
          <w:bCs/>
          <w:sz w:val="20"/>
          <w:szCs w:val="20"/>
        </w:rPr>
        <w:t xml:space="preserve"> </w:t>
      </w:r>
    </w:p>
    <w:p w:rsidR="0028316C" w:rsidRPr="00C211F6" w:rsidRDefault="0028316C" w:rsidP="00C211F6">
      <w:pPr>
        <w:pStyle w:val="Default"/>
        <w:spacing w:line="276" w:lineRule="auto"/>
        <w:jc w:val="both"/>
        <w:rPr>
          <w:rFonts w:ascii="Verdana" w:hAnsi="Verdana"/>
          <w:sz w:val="20"/>
          <w:szCs w:val="20"/>
        </w:rPr>
      </w:pPr>
      <w:r w:rsidRPr="00C211F6">
        <w:rPr>
          <w:rFonts w:ascii="Verdana" w:hAnsi="Verdana"/>
          <w:sz w:val="20"/>
          <w:szCs w:val="20"/>
        </w:rPr>
        <w:t xml:space="preserve">• SRE will not be responsible for coordination and approval with any statutory government body. </w:t>
      </w:r>
    </w:p>
    <w:p w:rsidR="0028316C" w:rsidRPr="00C211F6" w:rsidRDefault="0028316C" w:rsidP="00C211F6">
      <w:pPr>
        <w:pStyle w:val="Default"/>
        <w:spacing w:line="276" w:lineRule="auto"/>
        <w:jc w:val="both"/>
        <w:rPr>
          <w:rFonts w:ascii="Verdana" w:hAnsi="Verdana"/>
          <w:sz w:val="20"/>
          <w:szCs w:val="20"/>
        </w:rPr>
      </w:pPr>
    </w:p>
    <w:p w:rsidR="0028316C" w:rsidRPr="00C211F6" w:rsidRDefault="0028316C" w:rsidP="00C211F6">
      <w:pPr>
        <w:pStyle w:val="Default"/>
        <w:spacing w:line="276" w:lineRule="auto"/>
        <w:jc w:val="both"/>
        <w:rPr>
          <w:rFonts w:ascii="Verdana" w:hAnsi="Verdana"/>
          <w:sz w:val="20"/>
          <w:szCs w:val="20"/>
        </w:rPr>
      </w:pPr>
      <w:r w:rsidRPr="00C211F6">
        <w:rPr>
          <w:rFonts w:ascii="Verdana" w:hAnsi="Verdana"/>
          <w:sz w:val="20"/>
          <w:szCs w:val="20"/>
        </w:rPr>
        <w:t xml:space="preserve">• SRE will not be responsible to coordinate with local politicians, Police, Local residence etc. </w:t>
      </w:r>
    </w:p>
    <w:p w:rsidR="0028316C" w:rsidRPr="00C211F6" w:rsidRDefault="0028316C" w:rsidP="00C211F6">
      <w:pPr>
        <w:pStyle w:val="Default"/>
        <w:spacing w:line="276" w:lineRule="auto"/>
        <w:jc w:val="both"/>
        <w:rPr>
          <w:rFonts w:ascii="Verdana" w:hAnsi="Verdana"/>
          <w:sz w:val="20"/>
          <w:szCs w:val="20"/>
        </w:rPr>
      </w:pPr>
    </w:p>
    <w:p w:rsidR="0028316C" w:rsidRPr="00C211F6" w:rsidRDefault="0028316C" w:rsidP="00C211F6">
      <w:pPr>
        <w:pStyle w:val="Default"/>
        <w:spacing w:line="276" w:lineRule="auto"/>
        <w:jc w:val="both"/>
        <w:rPr>
          <w:rFonts w:ascii="Verdana" w:hAnsi="Verdana"/>
          <w:sz w:val="20"/>
          <w:szCs w:val="20"/>
        </w:rPr>
      </w:pPr>
      <w:r w:rsidRPr="00C211F6">
        <w:rPr>
          <w:rFonts w:ascii="Verdana" w:hAnsi="Verdana"/>
          <w:sz w:val="20"/>
          <w:szCs w:val="20"/>
        </w:rPr>
        <w:t xml:space="preserve">• SRE will not work as </w:t>
      </w:r>
      <w:r w:rsidRPr="00C211F6">
        <w:rPr>
          <w:rFonts w:ascii="Verdana" w:hAnsi="Verdana"/>
          <w:sz w:val="20"/>
          <w:szCs w:val="20"/>
        </w:rPr>
        <w:t>labour</w:t>
      </w:r>
      <w:r w:rsidRPr="00C211F6">
        <w:rPr>
          <w:rFonts w:ascii="Verdana" w:hAnsi="Verdana"/>
          <w:sz w:val="20"/>
          <w:szCs w:val="20"/>
        </w:rPr>
        <w:t xml:space="preserve"> contractor or sub-contractor’s supervisor at site. </w:t>
      </w:r>
      <w:r w:rsidR="00B768C4" w:rsidRPr="00C211F6">
        <w:rPr>
          <w:rFonts w:ascii="Verdana" w:hAnsi="Verdana"/>
          <w:b/>
          <w:sz w:val="20"/>
          <w:szCs w:val="20"/>
        </w:rPr>
        <w:t>KAPCO</w:t>
      </w:r>
      <w:r w:rsidRPr="00C211F6">
        <w:rPr>
          <w:rFonts w:ascii="Verdana" w:hAnsi="Verdana"/>
          <w:sz w:val="20"/>
          <w:szCs w:val="20"/>
        </w:rPr>
        <w:t xml:space="preserve"> is expected to deploy learned / experienced and resourceful executing agencies (Contractors) in order to get quality work on time. </w:t>
      </w:r>
    </w:p>
    <w:p w:rsidR="0028316C" w:rsidRPr="00C211F6" w:rsidRDefault="0028316C" w:rsidP="00C211F6">
      <w:pPr>
        <w:pStyle w:val="Default"/>
        <w:spacing w:line="276" w:lineRule="auto"/>
        <w:jc w:val="both"/>
        <w:rPr>
          <w:rFonts w:ascii="Verdana" w:hAnsi="Verdana"/>
          <w:sz w:val="20"/>
          <w:szCs w:val="20"/>
        </w:rPr>
      </w:pPr>
    </w:p>
    <w:p w:rsidR="0028316C" w:rsidRPr="00C211F6" w:rsidRDefault="0028316C" w:rsidP="00C211F6">
      <w:pPr>
        <w:pStyle w:val="Default"/>
        <w:spacing w:line="276" w:lineRule="auto"/>
        <w:jc w:val="both"/>
        <w:rPr>
          <w:rFonts w:ascii="Verdana" w:hAnsi="Verdana"/>
          <w:sz w:val="20"/>
          <w:szCs w:val="20"/>
        </w:rPr>
      </w:pPr>
      <w:r w:rsidRPr="00C211F6">
        <w:rPr>
          <w:rFonts w:ascii="Verdana" w:hAnsi="Verdana"/>
          <w:sz w:val="20"/>
          <w:szCs w:val="20"/>
        </w:rPr>
        <w:t xml:space="preserve">• Out station travel expenses from Mumbai office (including travel, lodging &amp; boarding) during Pre execution, Execution and Post execution stage shall be borne by </w:t>
      </w:r>
      <w:r w:rsidR="00B768C4" w:rsidRPr="00C211F6">
        <w:rPr>
          <w:rFonts w:ascii="Verdana" w:hAnsi="Verdana"/>
          <w:b/>
          <w:sz w:val="20"/>
          <w:szCs w:val="20"/>
        </w:rPr>
        <w:t>KAPCO</w:t>
      </w:r>
      <w:r w:rsidRPr="00C211F6">
        <w:rPr>
          <w:rFonts w:ascii="Verdana" w:hAnsi="Verdana"/>
          <w:sz w:val="20"/>
          <w:szCs w:val="20"/>
        </w:rPr>
        <w:t xml:space="preserve"> on actual as the same is not included in the </w:t>
      </w:r>
      <w:r w:rsidR="00B768C4" w:rsidRPr="00C211F6">
        <w:rPr>
          <w:rFonts w:ascii="Verdana" w:hAnsi="Verdana"/>
          <w:b/>
          <w:sz w:val="20"/>
          <w:szCs w:val="20"/>
        </w:rPr>
        <w:t>PMC</w:t>
      </w:r>
      <w:r w:rsidRPr="00C211F6">
        <w:rPr>
          <w:rFonts w:ascii="Verdana" w:hAnsi="Verdana"/>
          <w:sz w:val="20"/>
          <w:szCs w:val="20"/>
        </w:rPr>
        <w:t xml:space="preserve"> fees. </w:t>
      </w:r>
    </w:p>
    <w:p w:rsidR="0028316C" w:rsidRPr="00C211F6" w:rsidRDefault="0028316C" w:rsidP="00C211F6">
      <w:pPr>
        <w:pStyle w:val="Default"/>
        <w:spacing w:line="276" w:lineRule="auto"/>
        <w:jc w:val="both"/>
        <w:rPr>
          <w:rFonts w:ascii="Verdana" w:hAnsi="Verdana"/>
          <w:sz w:val="20"/>
          <w:szCs w:val="20"/>
        </w:rPr>
      </w:pPr>
    </w:p>
    <w:p w:rsidR="0028316C" w:rsidRPr="00C211F6" w:rsidRDefault="0028316C" w:rsidP="00C211F6">
      <w:pPr>
        <w:pStyle w:val="Default"/>
        <w:spacing w:line="276" w:lineRule="auto"/>
        <w:jc w:val="both"/>
        <w:rPr>
          <w:rFonts w:ascii="Verdana" w:hAnsi="Verdana"/>
          <w:sz w:val="20"/>
          <w:szCs w:val="20"/>
        </w:rPr>
      </w:pPr>
      <w:r w:rsidRPr="00C211F6">
        <w:rPr>
          <w:rFonts w:ascii="Verdana" w:hAnsi="Verdana"/>
          <w:b/>
          <w:bCs/>
          <w:sz w:val="20"/>
          <w:szCs w:val="20"/>
        </w:rPr>
        <w:t xml:space="preserve">D) SITE FACILITIES TO BE PROVIDE BY </w:t>
      </w:r>
      <w:r w:rsidR="00B768C4" w:rsidRPr="00C211F6">
        <w:rPr>
          <w:rFonts w:ascii="Verdana" w:hAnsi="Verdana"/>
          <w:b/>
          <w:bCs/>
          <w:sz w:val="20"/>
          <w:szCs w:val="20"/>
        </w:rPr>
        <w:t>KAPCO</w:t>
      </w:r>
      <w:r w:rsidRPr="00C211F6">
        <w:rPr>
          <w:rFonts w:ascii="Verdana" w:hAnsi="Verdana"/>
          <w:b/>
          <w:bCs/>
          <w:sz w:val="20"/>
          <w:szCs w:val="20"/>
        </w:rPr>
        <w:t xml:space="preserve">: </w:t>
      </w:r>
    </w:p>
    <w:p w:rsidR="0028316C" w:rsidRPr="00C211F6" w:rsidRDefault="0028316C" w:rsidP="00C211F6">
      <w:pPr>
        <w:pStyle w:val="Default"/>
        <w:spacing w:line="276" w:lineRule="auto"/>
        <w:jc w:val="both"/>
        <w:rPr>
          <w:rFonts w:ascii="Verdana" w:hAnsi="Verdana"/>
          <w:sz w:val="20"/>
          <w:szCs w:val="20"/>
        </w:rPr>
      </w:pPr>
      <w:r w:rsidRPr="00C211F6">
        <w:rPr>
          <w:rFonts w:ascii="Verdana" w:hAnsi="Verdana"/>
          <w:sz w:val="20"/>
          <w:szCs w:val="20"/>
        </w:rPr>
        <w:t xml:space="preserve">• Fully furnished site office for </w:t>
      </w:r>
      <w:r w:rsidR="00B768C4" w:rsidRPr="00C211F6">
        <w:rPr>
          <w:rFonts w:ascii="Verdana" w:hAnsi="Verdana"/>
          <w:b/>
          <w:sz w:val="20"/>
          <w:szCs w:val="20"/>
        </w:rPr>
        <w:t>PMC</w:t>
      </w:r>
      <w:r w:rsidRPr="00C211F6">
        <w:rPr>
          <w:rFonts w:ascii="Verdana" w:hAnsi="Verdana"/>
          <w:sz w:val="20"/>
          <w:szCs w:val="20"/>
        </w:rPr>
        <w:t xml:space="preserve"> staff along with work stations, meeting table, lockable file storage facility, A-3 size printer </w:t>
      </w:r>
      <w:r w:rsidRPr="00C211F6">
        <w:rPr>
          <w:rFonts w:ascii="Verdana" w:hAnsi="Verdana"/>
          <w:sz w:val="20"/>
          <w:szCs w:val="20"/>
        </w:rPr>
        <w:t>etc.</w:t>
      </w:r>
      <w:r w:rsidRPr="00C211F6">
        <w:rPr>
          <w:rFonts w:ascii="Verdana" w:hAnsi="Verdana"/>
          <w:sz w:val="20"/>
          <w:szCs w:val="20"/>
        </w:rPr>
        <w:t xml:space="preserve"> complete. </w:t>
      </w:r>
    </w:p>
    <w:p w:rsidR="0028316C" w:rsidRPr="00C211F6" w:rsidRDefault="0028316C" w:rsidP="00C211F6">
      <w:pPr>
        <w:pStyle w:val="Default"/>
        <w:spacing w:line="276" w:lineRule="auto"/>
        <w:jc w:val="both"/>
        <w:rPr>
          <w:rFonts w:ascii="Verdana" w:hAnsi="Verdana"/>
          <w:sz w:val="20"/>
          <w:szCs w:val="20"/>
        </w:rPr>
      </w:pPr>
    </w:p>
    <w:p w:rsidR="0028316C" w:rsidRPr="00C211F6" w:rsidRDefault="0028316C" w:rsidP="00C211F6">
      <w:pPr>
        <w:pStyle w:val="Default"/>
        <w:spacing w:line="276" w:lineRule="auto"/>
        <w:jc w:val="both"/>
        <w:rPr>
          <w:rFonts w:ascii="Verdana" w:hAnsi="Verdana"/>
          <w:sz w:val="20"/>
          <w:szCs w:val="20"/>
        </w:rPr>
      </w:pPr>
      <w:r w:rsidRPr="00C211F6">
        <w:rPr>
          <w:rFonts w:ascii="Verdana" w:hAnsi="Verdana"/>
          <w:sz w:val="20"/>
          <w:szCs w:val="20"/>
        </w:rPr>
        <w:t xml:space="preserve">• Dedicated material storage area at site for various vendors to stock their material at site well in advance so as to achieve target timelines. </w:t>
      </w:r>
    </w:p>
    <w:p w:rsidR="0028316C" w:rsidRPr="00C211F6" w:rsidRDefault="0028316C" w:rsidP="00C211F6">
      <w:pPr>
        <w:pStyle w:val="Default"/>
        <w:spacing w:line="276" w:lineRule="auto"/>
        <w:jc w:val="both"/>
        <w:rPr>
          <w:rFonts w:ascii="Verdana" w:hAnsi="Verdana"/>
          <w:sz w:val="20"/>
          <w:szCs w:val="20"/>
        </w:rPr>
      </w:pPr>
    </w:p>
    <w:p w:rsidR="0028316C" w:rsidRPr="00C211F6" w:rsidRDefault="0028316C" w:rsidP="00C211F6">
      <w:pPr>
        <w:pStyle w:val="Default"/>
        <w:spacing w:line="276" w:lineRule="auto"/>
        <w:jc w:val="both"/>
        <w:rPr>
          <w:rFonts w:ascii="Verdana" w:hAnsi="Verdana"/>
          <w:sz w:val="20"/>
          <w:szCs w:val="20"/>
        </w:rPr>
      </w:pPr>
      <w:r w:rsidRPr="00C211F6">
        <w:rPr>
          <w:rFonts w:ascii="Verdana" w:hAnsi="Verdana"/>
          <w:sz w:val="20"/>
          <w:szCs w:val="20"/>
        </w:rPr>
        <w:t xml:space="preserve">• 24 x 7 dedicated security personnel at construction site to be deployed by </w:t>
      </w:r>
      <w:r w:rsidR="00B768C4" w:rsidRPr="00C211F6">
        <w:rPr>
          <w:rFonts w:ascii="Verdana" w:hAnsi="Verdana"/>
          <w:b/>
          <w:sz w:val="20"/>
          <w:szCs w:val="20"/>
        </w:rPr>
        <w:t>KAPCO</w:t>
      </w:r>
      <w:r w:rsidRPr="00C211F6">
        <w:rPr>
          <w:rFonts w:ascii="Verdana" w:hAnsi="Verdana"/>
          <w:sz w:val="20"/>
          <w:szCs w:val="20"/>
        </w:rPr>
        <w:t xml:space="preserve">. All the materials delivered at site by various suppliers / vendors will have to be stamped and signed by Security person along with his names, date and time. This helps in controlling movement of material to and fro from site. </w:t>
      </w:r>
    </w:p>
    <w:p w:rsidR="0028316C" w:rsidRPr="00C211F6" w:rsidRDefault="0028316C" w:rsidP="00C211F6">
      <w:pPr>
        <w:pStyle w:val="Default"/>
        <w:spacing w:line="276" w:lineRule="auto"/>
        <w:jc w:val="both"/>
        <w:rPr>
          <w:rFonts w:ascii="Verdana" w:hAnsi="Verdana"/>
          <w:sz w:val="20"/>
          <w:szCs w:val="20"/>
        </w:rPr>
      </w:pPr>
    </w:p>
    <w:p w:rsidR="0028316C" w:rsidRPr="00C211F6" w:rsidRDefault="0028316C" w:rsidP="00C211F6">
      <w:pPr>
        <w:pStyle w:val="Default"/>
        <w:spacing w:line="276" w:lineRule="auto"/>
        <w:jc w:val="both"/>
        <w:rPr>
          <w:rFonts w:ascii="Verdana" w:hAnsi="Verdana"/>
          <w:b/>
          <w:bCs/>
          <w:sz w:val="20"/>
          <w:szCs w:val="20"/>
        </w:rPr>
      </w:pPr>
      <w:r w:rsidRPr="00C211F6">
        <w:rPr>
          <w:rFonts w:ascii="Verdana" w:hAnsi="Verdana"/>
          <w:b/>
          <w:bCs/>
          <w:sz w:val="20"/>
          <w:szCs w:val="20"/>
        </w:rPr>
        <w:t>E) RESOURCE ALLOCATION:</w:t>
      </w:r>
    </w:p>
    <w:p w:rsidR="0028316C" w:rsidRPr="00C211F6" w:rsidRDefault="0028316C" w:rsidP="00C211F6">
      <w:pPr>
        <w:pStyle w:val="Default"/>
        <w:spacing w:line="276" w:lineRule="auto"/>
        <w:jc w:val="both"/>
        <w:rPr>
          <w:rFonts w:ascii="Verdana" w:hAnsi="Verdana"/>
          <w:sz w:val="20"/>
          <w:szCs w:val="20"/>
        </w:rPr>
      </w:pPr>
    </w:p>
    <w:p w:rsidR="0028316C" w:rsidRPr="00C211F6" w:rsidRDefault="0028316C" w:rsidP="00C211F6">
      <w:pPr>
        <w:pStyle w:val="Default"/>
        <w:spacing w:line="276" w:lineRule="auto"/>
        <w:jc w:val="both"/>
        <w:rPr>
          <w:rFonts w:ascii="Verdana" w:hAnsi="Verdana"/>
          <w:sz w:val="20"/>
          <w:szCs w:val="20"/>
        </w:rPr>
      </w:pPr>
      <w:r w:rsidRPr="00C211F6">
        <w:rPr>
          <w:rFonts w:ascii="Verdana" w:hAnsi="Verdana"/>
          <w:b/>
          <w:bCs/>
          <w:sz w:val="20"/>
          <w:szCs w:val="20"/>
        </w:rPr>
        <w:t xml:space="preserve">OPTION 1: </w:t>
      </w:r>
      <w:r w:rsidR="00B768C4" w:rsidRPr="00C211F6">
        <w:rPr>
          <w:rFonts w:ascii="Verdana" w:hAnsi="Verdana"/>
          <w:sz w:val="20"/>
          <w:szCs w:val="20"/>
        </w:rPr>
        <w:t>(</w:t>
      </w:r>
      <w:r w:rsidR="00B768C4" w:rsidRPr="00C211F6">
        <w:rPr>
          <w:rFonts w:ascii="Verdana" w:hAnsi="Verdana"/>
          <w:b/>
          <w:sz w:val="20"/>
          <w:szCs w:val="20"/>
        </w:rPr>
        <w:t>PMC</w:t>
      </w:r>
      <w:r w:rsidRPr="00C211F6">
        <w:rPr>
          <w:rFonts w:ascii="Verdana" w:hAnsi="Verdana"/>
          <w:sz w:val="20"/>
          <w:szCs w:val="20"/>
        </w:rPr>
        <w:t xml:space="preserve"> deployment during day time only) </w:t>
      </w:r>
    </w:p>
    <w:p w:rsidR="0028316C" w:rsidRPr="00C211F6" w:rsidRDefault="0028316C" w:rsidP="00C211F6">
      <w:pPr>
        <w:pStyle w:val="Default"/>
        <w:spacing w:line="276" w:lineRule="auto"/>
        <w:jc w:val="both"/>
        <w:rPr>
          <w:rFonts w:ascii="Verdana" w:hAnsi="Verdana"/>
          <w:sz w:val="20"/>
          <w:szCs w:val="20"/>
        </w:rPr>
      </w:pPr>
      <w:r w:rsidRPr="00C211F6">
        <w:rPr>
          <w:rFonts w:ascii="Verdana" w:hAnsi="Verdana"/>
          <w:sz w:val="20"/>
          <w:szCs w:val="20"/>
        </w:rPr>
        <w:t>The project will be coordinated and managed with following staff.</w:t>
      </w:r>
    </w:p>
    <w:p w:rsidR="0028316C" w:rsidRPr="00C211F6" w:rsidRDefault="0028316C" w:rsidP="00C211F6">
      <w:pPr>
        <w:pStyle w:val="Default"/>
        <w:spacing w:line="276" w:lineRule="auto"/>
        <w:jc w:val="both"/>
        <w:rPr>
          <w:rFonts w:ascii="Verdana" w:hAnsi="Verdana"/>
          <w:sz w:val="20"/>
          <w:szCs w:val="20"/>
        </w:rPr>
      </w:pPr>
    </w:p>
    <w:p w:rsidR="0028316C" w:rsidRPr="00C211F6" w:rsidRDefault="0028316C" w:rsidP="00C211F6">
      <w:pPr>
        <w:pStyle w:val="Default"/>
        <w:spacing w:line="276" w:lineRule="auto"/>
        <w:jc w:val="both"/>
        <w:rPr>
          <w:rFonts w:ascii="Verdana" w:hAnsi="Verdana"/>
          <w:b/>
          <w:bCs/>
          <w:sz w:val="20"/>
          <w:szCs w:val="20"/>
        </w:rPr>
      </w:pPr>
      <w:r w:rsidRPr="00C211F6">
        <w:rPr>
          <w:rFonts w:ascii="Verdana" w:hAnsi="Verdana"/>
          <w:b/>
          <w:bCs/>
          <w:sz w:val="20"/>
          <w:szCs w:val="20"/>
        </w:rPr>
        <w:t xml:space="preserve">F) </w:t>
      </w:r>
      <w:r w:rsidRPr="00C211F6">
        <w:rPr>
          <w:rFonts w:ascii="Verdana" w:hAnsi="Verdana"/>
          <w:b/>
          <w:bCs/>
          <w:sz w:val="20"/>
          <w:szCs w:val="20"/>
        </w:rPr>
        <w:t>Project Initiation and Planning</w:t>
      </w:r>
    </w:p>
    <w:p w:rsidR="0028316C" w:rsidRPr="00C211F6" w:rsidRDefault="0028316C" w:rsidP="00C211F6">
      <w:pPr>
        <w:numPr>
          <w:ilvl w:val="0"/>
          <w:numId w:val="2"/>
        </w:numPr>
        <w:spacing w:before="100" w:beforeAutospacing="1" w:after="100" w:afterAutospacing="1" w:line="240" w:lineRule="auto"/>
        <w:jc w:val="both"/>
        <w:rPr>
          <w:rFonts w:ascii="Verdana" w:eastAsia="Times New Roman" w:hAnsi="Verdana" w:cs="Times New Roman"/>
          <w:sz w:val="20"/>
          <w:szCs w:val="20"/>
          <w:lang w:eastAsia="en-IN"/>
        </w:rPr>
      </w:pPr>
      <w:r w:rsidRPr="00C211F6">
        <w:rPr>
          <w:rFonts w:ascii="Verdana" w:eastAsia="Times New Roman" w:hAnsi="Verdana" w:cs="Times New Roman"/>
          <w:b/>
          <w:bCs/>
          <w:sz w:val="20"/>
          <w:szCs w:val="20"/>
          <w:lang w:eastAsia="en-IN"/>
        </w:rPr>
        <w:t>Project Definition and Objectives</w:t>
      </w:r>
      <w:r w:rsidRPr="00C211F6">
        <w:rPr>
          <w:rFonts w:ascii="Verdana" w:eastAsia="Times New Roman" w:hAnsi="Verdana" w:cs="Times New Roman"/>
          <w:sz w:val="20"/>
          <w:szCs w:val="20"/>
          <w:lang w:eastAsia="en-IN"/>
        </w:rPr>
        <w:t>: Defining the scope, goals, and objectives of the project.</w:t>
      </w:r>
    </w:p>
    <w:p w:rsidR="0028316C" w:rsidRPr="00C211F6" w:rsidRDefault="0028316C" w:rsidP="00C211F6">
      <w:pPr>
        <w:numPr>
          <w:ilvl w:val="0"/>
          <w:numId w:val="2"/>
        </w:numPr>
        <w:spacing w:before="100" w:beforeAutospacing="1" w:after="100" w:afterAutospacing="1" w:line="240" w:lineRule="auto"/>
        <w:jc w:val="both"/>
        <w:rPr>
          <w:rFonts w:ascii="Verdana" w:eastAsia="Times New Roman" w:hAnsi="Verdana" w:cs="Times New Roman"/>
          <w:sz w:val="20"/>
          <w:szCs w:val="20"/>
          <w:lang w:eastAsia="en-IN"/>
        </w:rPr>
      </w:pPr>
      <w:r w:rsidRPr="00C211F6">
        <w:rPr>
          <w:rFonts w:ascii="Verdana" w:eastAsia="Times New Roman" w:hAnsi="Verdana" w:cs="Times New Roman"/>
          <w:b/>
          <w:bCs/>
          <w:sz w:val="20"/>
          <w:szCs w:val="20"/>
          <w:lang w:eastAsia="en-IN"/>
        </w:rPr>
        <w:t>Feasibility Studies</w:t>
      </w:r>
      <w:r w:rsidRPr="00C211F6">
        <w:rPr>
          <w:rFonts w:ascii="Verdana" w:eastAsia="Times New Roman" w:hAnsi="Verdana" w:cs="Times New Roman"/>
          <w:sz w:val="20"/>
          <w:szCs w:val="20"/>
          <w:lang w:eastAsia="en-IN"/>
        </w:rPr>
        <w:t>: Conducting feasibility studies to assess project viability.</w:t>
      </w:r>
    </w:p>
    <w:p w:rsidR="0028316C" w:rsidRPr="00C211F6" w:rsidRDefault="0028316C" w:rsidP="00C211F6">
      <w:pPr>
        <w:numPr>
          <w:ilvl w:val="0"/>
          <w:numId w:val="2"/>
        </w:numPr>
        <w:spacing w:before="100" w:beforeAutospacing="1" w:after="100" w:afterAutospacing="1" w:line="240" w:lineRule="auto"/>
        <w:jc w:val="both"/>
        <w:rPr>
          <w:rFonts w:ascii="Verdana" w:eastAsia="Times New Roman" w:hAnsi="Verdana" w:cs="Times New Roman"/>
          <w:sz w:val="20"/>
          <w:szCs w:val="20"/>
          <w:lang w:eastAsia="en-IN"/>
        </w:rPr>
      </w:pPr>
      <w:r w:rsidRPr="00C211F6">
        <w:rPr>
          <w:rFonts w:ascii="Verdana" w:eastAsia="Times New Roman" w:hAnsi="Verdana" w:cs="Times New Roman"/>
          <w:b/>
          <w:bCs/>
          <w:sz w:val="20"/>
          <w:szCs w:val="20"/>
          <w:lang w:eastAsia="en-IN"/>
        </w:rPr>
        <w:t>Project Charter</w:t>
      </w:r>
      <w:r w:rsidRPr="00C211F6">
        <w:rPr>
          <w:rFonts w:ascii="Verdana" w:eastAsia="Times New Roman" w:hAnsi="Verdana" w:cs="Times New Roman"/>
          <w:sz w:val="20"/>
          <w:szCs w:val="20"/>
          <w:lang w:eastAsia="en-IN"/>
        </w:rPr>
        <w:t>: Preparing the project charter, outlining project scope, objectives, stakeholders, and high-level deliverables.</w:t>
      </w:r>
    </w:p>
    <w:p w:rsidR="0028316C" w:rsidRPr="00C211F6" w:rsidRDefault="0028316C" w:rsidP="00C211F6">
      <w:pPr>
        <w:numPr>
          <w:ilvl w:val="0"/>
          <w:numId w:val="2"/>
        </w:numPr>
        <w:spacing w:before="100" w:beforeAutospacing="1" w:after="100" w:afterAutospacing="1" w:line="240" w:lineRule="auto"/>
        <w:jc w:val="both"/>
        <w:rPr>
          <w:rFonts w:ascii="Verdana" w:eastAsia="Times New Roman" w:hAnsi="Verdana" w:cs="Times New Roman"/>
          <w:sz w:val="20"/>
          <w:szCs w:val="20"/>
          <w:lang w:eastAsia="en-IN"/>
        </w:rPr>
      </w:pPr>
      <w:r w:rsidRPr="00C211F6">
        <w:rPr>
          <w:rFonts w:ascii="Verdana" w:eastAsia="Times New Roman" w:hAnsi="Verdana" w:cs="Times New Roman"/>
          <w:b/>
          <w:bCs/>
          <w:sz w:val="20"/>
          <w:szCs w:val="20"/>
          <w:lang w:eastAsia="en-IN"/>
        </w:rPr>
        <w:t>Stakeholder Analysis</w:t>
      </w:r>
      <w:r w:rsidRPr="00C211F6">
        <w:rPr>
          <w:rFonts w:ascii="Verdana" w:eastAsia="Times New Roman" w:hAnsi="Verdana" w:cs="Times New Roman"/>
          <w:sz w:val="20"/>
          <w:szCs w:val="20"/>
          <w:lang w:eastAsia="en-IN"/>
        </w:rPr>
        <w:t xml:space="preserve">: Identifying and </w:t>
      </w:r>
      <w:r w:rsidR="00B768C4" w:rsidRPr="00C211F6">
        <w:rPr>
          <w:rFonts w:ascii="Verdana" w:eastAsia="Times New Roman" w:hAnsi="Verdana" w:cs="Times New Roman"/>
          <w:sz w:val="20"/>
          <w:szCs w:val="20"/>
          <w:lang w:eastAsia="en-IN"/>
        </w:rPr>
        <w:t>analysing</w:t>
      </w:r>
      <w:r w:rsidRPr="00C211F6">
        <w:rPr>
          <w:rFonts w:ascii="Verdana" w:eastAsia="Times New Roman" w:hAnsi="Verdana" w:cs="Times New Roman"/>
          <w:sz w:val="20"/>
          <w:szCs w:val="20"/>
          <w:lang w:eastAsia="en-IN"/>
        </w:rPr>
        <w:t xml:space="preserve"> project stakeholders and their requirements.</w:t>
      </w:r>
    </w:p>
    <w:p w:rsidR="0002761C" w:rsidRPr="00C211F6" w:rsidRDefault="0002761C" w:rsidP="00C211F6">
      <w:pPr>
        <w:spacing w:before="100" w:beforeAutospacing="1" w:after="100" w:afterAutospacing="1" w:line="240" w:lineRule="auto"/>
        <w:jc w:val="both"/>
        <w:outlineLvl w:val="2"/>
        <w:rPr>
          <w:rFonts w:ascii="Verdana" w:eastAsia="Times New Roman" w:hAnsi="Verdana" w:cs="Times New Roman"/>
          <w:b/>
          <w:bCs/>
          <w:sz w:val="20"/>
          <w:szCs w:val="20"/>
          <w:lang w:eastAsia="en-IN"/>
        </w:rPr>
      </w:pPr>
      <w:r w:rsidRPr="00C211F6">
        <w:rPr>
          <w:rFonts w:ascii="Verdana" w:hAnsi="Verdana" w:cs="Times New Roman"/>
          <w:b/>
          <w:bCs/>
          <w:sz w:val="20"/>
          <w:szCs w:val="20"/>
        </w:rPr>
        <w:t>G</w:t>
      </w:r>
      <w:r w:rsidRPr="00C211F6">
        <w:rPr>
          <w:rFonts w:ascii="Verdana" w:hAnsi="Verdana" w:cs="Times New Roman"/>
          <w:b/>
          <w:bCs/>
          <w:sz w:val="20"/>
          <w:szCs w:val="20"/>
        </w:rPr>
        <w:t>)</w:t>
      </w:r>
      <w:r w:rsidRPr="00C211F6">
        <w:rPr>
          <w:rFonts w:ascii="Verdana" w:eastAsia="Times New Roman" w:hAnsi="Verdana" w:cs="Times New Roman"/>
          <w:b/>
          <w:bCs/>
          <w:sz w:val="20"/>
          <w:szCs w:val="20"/>
          <w:lang w:eastAsia="en-IN"/>
        </w:rPr>
        <w:t xml:space="preserve"> </w:t>
      </w:r>
      <w:r w:rsidRPr="00C211F6">
        <w:rPr>
          <w:rFonts w:ascii="Verdana" w:hAnsi="Verdana" w:cs="Times New Roman"/>
          <w:b/>
          <w:bCs/>
          <w:color w:val="000000"/>
          <w:sz w:val="20"/>
          <w:szCs w:val="20"/>
        </w:rPr>
        <w:t>Project Design and Development</w:t>
      </w:r>
    </w:p>
    <w:p w:rsidR="00B768C4" w:rsidRPr="00C211F6" w:rsidRDefault="0002761C" w:rsidP="00C211F6">
      <w:pPr>
        <w:numPr>
          <w:ilvl w:val="0"/>
          <w:numId w:val="3"/>
        </w:numPr>
        <w:spacing w:before="100" w:beforeAutospacing="1" w:after="100" w:afterAutospacing="1" w:line="240" w:lineRule="auto"/>
        <w:jc w:val="both"/>
        <w:rPr>
          <w:rFonts w:ascii="Verdana" w:eastAsia="Times New Roman" w:hAnsi="Verdana" w:cs="Times New Roman"/>
          <w:sz w:val="20"/>
          <w:szCs w:val="20"/>
          <w:lang w:eastAsia="en-IN"/>
        </w:rPr>
      </w:pPr>
      <w:r w:rsidRPr="00C211F6">
        <w:rPr>
          <w:rFonts w:ascii="Verdana" w:eastAsia="Times New Roman" w:hAnsi="Verdana" w:cs="Times New Roman"/>
          <w:b/>
          <w:bCs/>
          <w:sz w:val="20"/>
          <w:szCs w:val="20"/>
          <w:lang w:eastAsia="en-IN"/>
        </w:rPr>
        <w:t>Value Engineering</w:t>
      </w:r>
      <w:r w:rsidRPr="00C211F6">
        <w:rPr>
          <w:rFonts w:ascii="Verdana" w:eastAsia="Times New Roman" w:hAnsi="Verdana" w:cs="Times New Roman"/>
          <w:sz w:val="20"/>
          <w:szCs w:val="20"/>
          <w:lang w:eastAsia="en-IN"/>
        </w:rPr>
        <w:t>: Conducting value engineering to optimize project cost and functionality.</w:t>
      </w:r>
    </w:p>
    <w:p w:rsidR="00B768C4" w:rsidRPr="00C211F6" w:rsidRDefault="00B768C4" w:rsidP="00C211F6">
      <w:pPr>
        <w:spacing w:before="100" w:beforeAutospacing="1" w:after="100" w:afterAutospacing="1" w:line="240" w:lineRule="auto"/>
        <w:jc w:val="both"/>
        <w:outlineLvl w:val="2"/>
        <w:rPr>
          <w:rFonts w:ascii="Verdana" w:hAnsi="Verdana" w:cs="Times New Roman"/>
          <w:b/>
          <w:bCs/>
          <w:sz w:val="20"/>
          <w:szCs w:val="20"/>
        </w:rPr>
      </w:pPr>
      <w:r w:rsidRPr="00C211F6">
        <w:rPr>
          <w:rFonts w:ascii="Verdana" w:hAnsi="Verdana" w:cs="Times New Roman"/>
          <w:b/>
          <w:bCs/>
          <w:sz w:val="20"/>
          <w:szCs w:val="20"/>
        </w:rPr>
        <w:t>H</w:t>
      </w:r>
      <w:r w:rsidRPr="00C211F6">
        <w:rPr>
          <w:rFonts w:ascii="Verdana" w:hAnsi="Verdana" w:cs="Times New Roman"/>
          <w:b/>
          <w:bCs/>
          <w:sz w:val="20"/>
          <w:szCs w:val="20"/>
        </w:rPr>
        <w:t>)</w:t>
      </w:r>
      <w:r w:rsidRPr="00C211F6">
        <w:rPr>
          <w:rFonts w:ascii="Verdana" w:hAnsi="Verdana" w:cs="Times New Roman"/>
          <w:b/>
          <w:bCs/>
          <w:sz w:val="20"/>
          <w:szCs w:val="20"/>
        </w:rPr>
        <w:t xml:space="preserve"> </w:t>
      </w:r>
      <w:r w:rsidRPr="00C211F6">
        <w:rPr>
          <w:rFonts w:ascii="Verdana" w:hAnsi="Verdana" w:cs="Times New Roman"/>
          <w:b/>
          <w:bCs/>
          <w:sz w:val="20"/>
          <w:szCs w:val="20"/>
        </w:rPr>
        <w:t>4. Procurement Management</w:t>
      </w:r>
    </w:p>
    <w:p w:rsidR="00B768C4" w:rsidRPr="00C211F6" w:rsidRDefault="00B768C4" w:rsidP="00C211F6">
      <w:pPr>
        <w:numPr>
          <w:ilvl w:val="0"/>
          <w:numId w:val="4"/>
        </w:numPr>
        <w:spacing w:before="100" w:beforeAutospacing="1" w:after="100" w:afterAutospacing="1" w:line="240" w:lineRule="auto"/>
        <w:jc w:val="both"/>
        <w:rPr>
          <w:rFonts w:ascii="Verdana" w:eastAsia="Times New Roman" w:hAnsi="Verdana" w:cs="Times New Roman"/>
          <w:sz w:val="20"/>
          <w:szCs w:val="20"/>
          <w:lang w:eastAsia="en-IN"/>
        </w:rPr>
      </w:pPr>
      <w:r w:rsidRPr="00C211F6">
        <w:rPr>
          <w:rFonts w:ascii="Verdana" w:eastAsia="Times New Roman" w:hAnsi="Verdana" w:cs="Times New Roman"/>
          <w:b/>
          <w:bCs/>
          <w:sz w:val="20"/>
          <w:szCs w:val="20"/>
          <w:lang w:eastAsia="en-IN"/>
        </w:rPr>
        <w:t>Vendor Selection</w:t>
      </w:r>
      <w:r w:rsidRPr="00C211F6">
        <w:rPr>
          <w:rFonts w:ascii="Verdana" w:eastAsia="Times New Roman" w:hAnsi="Verdana" w:cs="Times New Roman"/>
          <w:sz w:val="20"/>
          <w:szCs w:val="20"/>
          <w:lang w:eastAsia="en-IN"/>
        </w:rPr>
        <w:t>: Assisting in the selection and evaluation of contractors, suppliers, and vendors.</w:t>
      </w:r>
    </w:p>
    <w:p w:rsidR="00B768C4" w:rsidRPr="00C211F6" w:rsidRDefault="00B768C4" w:rsidP="00C211F6">
      <w:pPr>
        <w:spacing w:before="100" w:beforeAutospacing="1" w:after="100" w:afterAutospacing="1" w:line="240" w:lineRule="auto"/>
        <w:jc w:val="both"/>
        <w:outlineLvl w:val="2"/>
        <w:rPr>
          <w:rFonts w:ascii="Verdana" w:hAnsi="Verdana" w:cs="Times New Roman"/>
          <w:b/>
          <w:bCs/>
          <w:sz w:val="20"/>
          <w:szCs w:val="20"/>
        </w:rPr>
      </w:pPr>
      <w:r w:rsidRPr="00C211F6">
        <w:rPr>
          <w:rFonts w:ascii="Verdana" w:hAnsi="Verdana" w:cs="Times New Roman"/>
          <w:b/>
          <w:bCs/>
          <w:sz w:val="20"/>
          <w:szCs w:val="20"/>
        </w:rPr>
        <w:t>I</w:t>
      </w:r>
      <w:r w:rsidRPr="00C211F6">
        <w:rPr>
          <w:rFonts w:ascii="Verdana" w:hAnsi="Verdana" w:cs="Times New Roman"/>
          <w:b/>
          <w:bCs/>
          <w:sz w:val="20"/>
          <w:szCs w:val="20"/>
        </w:rPr>
        <w:t>) 4. Construction Management</w:t>
      </w:r>
    </w:p>
    <w:p w:rsidR="00B768C4" w:rsidRPr="00C211F6" w:rsidRDefault="00B768C4" w:rsidP="00C211F6">
      <w:pPr>
        <w:numPr>
          <w:ilvl w:val="0"/>
          <w:numId w:val="5"/>
        </w:numPr>
        <w:spacing w:before="100" w:beforeAutospacing="1" w:after="100" w:afterAutospacing="1" w:line="240" w:lineRule="auto"/>
        <w:jc w:val="both"/>
        <w:rPr>
          <w:rFonts w:ascii="Verdana" w:eastAsia="Times New Roman" w:hAnsi="Verdana" w:cs="Times New Roman"/>
          <w:sz w:val="20"/>
          <w:szCs w:val="20"/>
          <w:lang w:eastAsia="en-IN"/>
        </w:rPr>
      </w:pPr>
      <w:r w:rsidRPr="00C211F6">
        <w:rPr>
          <w:rFonts w:ascii="Verdana" w:eastAsia="Times New Roman" w:hAnsi="Verdana" w:cs="Times New Roman"/>
          <w:b/>
          <w:bCs/>
          <w:sz w:val="20"/>
          <w:szCs w:val="20"/>
          <w:lang w:eastAsia="en-IN"/>
        </w:rPr>
        <w:t>Progress Monitoring</w:t>
      </w:r>
      <w:r w:rsidRPr="00C211F6">
        <w:rPr>
          <w:rFonts w:ascii="Verdana" w:eastAsia="Times New Roman" w:hAnsi="Verdana" w:cs="Times New Roman"/>
          <w:sz w:val="20"/>
          <w:szCs w:val="20"/>
          <w:lang w:eastAsia="en-IN"/>
        </w:rPr>
        <w:t>: Tracking and reporting project progress against the schedule and budget.</w:t>
      </w:r>
    </w:p>
    <w:p w:rsidR="00B768C4" w:rsidRPr="00C211F6" w:rsidRDefault="00B768C4" w:rsidP="00C211F6">
      <w:pPr>
        <w:numPr>
          <w:ilvl w:val="0"/>
          <w:numId w:val="5"/>
        </w:numPr>
        <w:spacing w:before="100" w:beforeAutospacing="1" w:after="100" w:afterAutospacing="1" w:line="240" w:lineRule="auto"/>
        <w:jc w:val="both"/>
        <w:rPr>
          <w:rFonts w:ascii="Verdana" w:eastAsia="Times New Roman" w:hAnsi="Verdana" w:cs="Times New Roman"/>
          <w:sz w:val="20"/>
          <w:szCs w:val="20"/>
          <w:lang w:eastAsia="en-IN"/>
        </w:rPr>
      </w:pPr>
      <w:r w:rsidRPr="00C211F6">
        <w:rPr>
          <w:rFonts w:ascii="Verdana" w:eastAsia="Times New Roman" w:hAnsi="Verdana" w:cs="Times New Roman"/>
          <w:b/>
          <w:bCs/>
          <w:sz w:val="20"/>
          <w:szCs w:val="20"/>
          <w:lang w:eastAsia="en-IN"/>
        </w:rPr>
        <w:t>Change Management</w:t>
      </w:r>
      <w:r w:rsidRPr="00C211F6">
        <w:rPr>
          <w:rFonts w:ascii="Verdana" w:eastAsia="Times New Roman" w:hAnsi="Verdana" w:cs="Times New Roman"/>
          <w:sz w:val="20"/>
          <w:szCs w:val="20"/>
          <w:lang w:eastAsia="en-IN"/>
        </w:rPr>
        <w:t>: Managing project changes and variations, ensuring proper documentation and approval.</w:t>
      </w:r>
    </w:p>
    <w:p w:rsidR="00B768C4" w:rsidRPr="00C211F6" w:rsidRDefault="00B768C4" w:rsidP="00C211F6">
      <w:pPr>
        <w:spacing w:before="100" w:beforeAutospacing="1" w:after="100" w:afterAutospacing="1" w:line="240" w:lineRule="auto"/>
        <w:jc w:val="both"/>
        <w:outlineLvl w:val="2"/>
        <w:rPr>
          <w:rFonts w:ascii="Verdana" w:eastAsia="Times New Roman" w:hAnsi="Verdana" w:cs="Times New Roman"/>
          <w:b/>
          <w:bCs/>
          <w:sz w:val="20"/>
          <w:szCs w:val="20"/>
          <w:lang w:eastAsia="en-IN"/>
        </w:rPr>
      </w:pPr>
      <w:r w:rsidRPr="00C211F6">
        <w:rPr>
          <w:rFonts w:ascii="Verdana" w:hAnsi="Verdana" w:cs="Times New Roman"/>
          <w:b/>
          <w:bCs/>
          <w:sz w:val="20"/>
          <w:szCs w:val="20"/>
        </w:rPr>
        <w:t>J</w:t>
      </w:r>
      <w:r w:rsidRPr="00C211F6">
        <w:rPr>
          <w:rFonts w:ascii="Verdana" w:hAnsi="Verdana" w:cs="Times New Roman"/>
          <w:b/>
          <w:bCs/>
          <w:sz w:val="20"/>
          <w:szCs w:val="20"/>
        </w:rPr>
        <w:t>)</w:t>
      </w:r>
      <w:r w:rsidRPr="00C211F6">
        <w:rPr>
          <w:rFonts w:ascii="Verdana" w:eastAsia="Times New Roman" w:hAnsi="Verdana" w:cs="Times New Roman"/>
          <w:b/>
          <w:bCs/>
          <w:sz w:val="20"/>
          <w:szCs w:val="20"/>
          <w:lang w:eastAsia="en-IN"/>
        </w:rPr>
        <w:t xml:space="preserve"> </w:t>
      </w:r>
      <w:r w:rsidRPr="00C211F6">
        <w:rPr>
          <w:rFonts w:ascii="Verdana" w:eastAsia="Times New Roman" w:hAnsi="Verdana" w:cs="Times New Roman"/>
          <w:b/>
          <w:bCs/>
          <w:sz w:val="20"/>
          <w:szCs w:val="20"/>
          <w:lang w:eastAsia="en-IN"/>
        </w:rPr>
        <w:t>Cost Management</w:t>
      </w:r>
    </w:p>
    <w:p w:rsidR="00B768C4" w:rsidRPr="00C211F6" w:rsidRDefault="00B768C4" w:rsidP="00C211F6">
      <w:pPr>
        <w:numPr>
          <w:ilvl w:val="0"/>
          <w:numId w:val="6"/>
        </w:numPr>
        <w:spacing w:before="100" w:beforeAutospacing="1" w:after="100" w:afterAutospacing="1" w:line="240" w:lineRule="auto"/>
        <w:jc w:val="both"/>
        <w:rPr>
          <w:rFonts w:ascii="Verdana" w:eastAsia="Times New Roman" w:hAnsi="Verdana" w:cs="Times New Roman"/>
          <w:sz w:val="20"/>
          <w:szCs w:val="20"/>
          <w:lang w:eastAsia="en-IN"/>
        </w:rPr>
      </w:pPr>
      <w:r w:rsidRPr="00C211F6">
        <w:rPr>
          <w:rFonts w:ascii="Verdana" w:eastAsia="Times New Roman" w:hAnsi="Verdana" w:cs="Times New Roman"/>
          <w:b/>
          <w:bCs/>
          <w:sz w:val="20"/>
          <w:szCs w:val="20"/>
          <w:lang w:eastAsia="en-IN"/>
        </w:rPr>
        <w:t>Budget Preparation</w:t>
      </w:r>
      <w:r w:rsidRPr="00C211F6">
        <w:rPr>
          <w:rFonts w:ascii="Verdana" w:eastAsia="Times New Roman" w:hAnsi="Verdana" w:cs="Times New Roman"/>
          <w:sz w:val="20"/>
          <w:szCs w:val="20"/>
          <w:lang w:eastAsia="en-IN"/>
        </w:rPr>
        <w:t>: Preparing detailed project budgets and cost estimates.</w:t>
      </w:r>
    </w:p>
    <w:p w:rsidR="00B768C4" w:rsidRPr="00C211F6" w:rsidRDefault="00B768C4" w:rsidP="00C211F6">
      <w:pPr>
        <w:numPr>
          <w:ilvl w:val="0"/>
          <w:numId w:val="6"/>
        </w:numPr>
        <w:spacing w:before="100" w:beforeAutospacing="1" w:after="100" w:afterAutospacing="1" w:line="240" w:lineRule="auto"/>
        <w:jc w:val="both"/>
        <w:rPr>
          <w:rFonts w:ascii="Verdana" w:eastAsia="Times New Roman" w:hAnsi="Verdana" w:cs="Times New Roman"/>
          <w:sz w:val="20"/>
          <w:szCs w:val="20"/>
          <w:lang w:eastAsia="en-IN"/>
        </w:rPr>
      </w:pPr>
      <w:r w:rsidRPr="00C211F6">
        <w:rPr>
          <w:rFonts w:ascii="Verdana" w:eastAsia="Times New Roman" w:hAnsi="Verdana" w:cs="Times New Roman"/>
          <w:b/>
          <w:bCs/>
          <w:sz w:val="20"/>
          <w:szCs w:val="20"/>
          <w:lang w:eastAsia="en-IN"/>
        </w:rPr>
        <w:t>Cost Control</w:t>
      </w:r>
      <w:r w:rsidRPr="00C211F6">
        <w:rPr>
          <w:rFonts w:ascii="Verdana" w:eastAsia="Times New Roman" w:hAnsi="Verdana" w:cs="Times New Roman"/>
          <w:sz w:val="20"/>
          <w:szCs w:val="20"/>
          <w:lang w:eastAsia="en-IN"/>
        </w:rPr>
        <w:t>: Monitoring and controlling project costs to prevent overruns.</w:t>
      </w:r>
    </w:p>
    <w:p w:rsidR="00B768C4" w:rsidRPr="00C211F6" w:rsidRDefault="00B768C4" w:rsidP="00C211F6">
      <w:pPr>
        <w:numPr>
          <w:ilvl w:val="0"/>
          <w:numId w:val="6"/>
        </w:numPr>
        <w:spacing w:before="100" w:beforeAutospacing="1" w:after="100" w:afterAutospacing="1" w:line="240" w:lineRule="auto"/>
        <w:jc w:val="both"/>
        <w:rPr>
          <w:rFonts w:ascii="Verdana" w:eastAsia="Times New Roman" w:hAnsi="Verdana" w:cs="Times New Roman"/>
          <w:sz w:val="20"/>
          <w:szCs w:val="20"/>
          <w:lang w:eastAsia="en-IN"/>
        </w:rPr>
      </w:pPr>
      <w:r w:rsidRPr="00C211F6">
        <w:rPr>
          <w:rFonts w:ascii="Verdana" w:eastAsia="Times New Roman" w:hAnsi="Verdana" w:cs="Times New Roman"/>
          <w:b/>
          <w:bCs/>
          <w:sz w:val="20"/>
          <w:szCs w:val="20"/>
          <w:lang w:eastAsia="en-IN"/>
        </w:rPr>
        <w:t>Financial Reporting</w:t>
      </w:r>
      <w:r w:rsidRPr="00C211F6">
        <w:rPr>
          <w:rFonts w:ascii="Verdana" w:eastAsia="Times New Roman" w:hAnsi="Verdana" w:cs="Times New Roman"/>
          <w:sz w:val="20"/>
          <w:szCs w:val="20"/>
          <w:lang w:eastAsia="en-IN"/>
        </w:rPr>
        <w:t>: Providing regular financial reports and forecasts to stakeholders.</w:t>
      </w:r>
    </w:p>
    <w:p w:rsidR="00B768C4" w:rsidRPr="00C211F6" w:rsidRDefault="00B768C4" w:rsidP="00C211F6">
      <w:pPr>
        <w:numPr>
          <w:ilvl w:val="0"/>
          <w:numId w:val="6"/>
        </w:numPr>
        <w:spacing w:before="100" w:beforeAutospacing="1" w:after="100" w:afterAutospacing="1" w:line="240" w:lineRule="auto"/>
        <w:jc w:val="both"/>
        <w:rPr>
          <w:rFonts w:ascii="Verdana" w:eastAsia="Times New Roman" w:hAnsi="Verdana" w:cs="Times New Roman"/>
          <w:sz w:val="20"/>
          <w:szCs w:val="20"/>
          <w:lang w:eastAsia="en-IN"/>
        </w:rPr>
      </w:pPr>
      <w:r w:rsidRPr="00C211F6">
        <w:rPr>
          <w:rFonts w:ascii="Verdana" w:eastAsia="Times New Roman" w:hAnsi="Verdana" w:cs="Times New Roman"/>
          <w:b/>
          <w:bCs/>
          <w:sz w:val="20"/>
          <w:szCs w:val="20"/>
          <w:lang w:eastAsia="en-IN"/>
        </w:rPr>
        <w:t>Value for Money</w:t>
      </w:r>
      <w:r w:rsidRPr="00C211F6">
        <w:rPr>
          <w:rFonts w:ascii="Verdana" w:eastAsia="Times New Roman" w:hAnsi="Verdana" w:cs="Times New Roman"/>
          <w:sz w:val="20"/>
          <w:szCs w:val="20"/>
          <w:lang w:eastAsia="en-IN"/>
        </w:rPr>
        <w:t>: Ensuring that the project delivers value for money and meets financial objectives.</w:t>
      </w:r>
    </w:p>
    <w:p w:rsidR="00B768C4" w:rsidRPr="00C211F6" w:rsidRDefault="00B768C4" w:rsidP="00C211F6">
      <w:pPr>
        <w:numPr>
          <w:ilvl w:val="0"/>
          <w:numId w:val="7"/>
        </w:numPr>
        <w:spacing w:before="100" w:beforeAutospacing="1" w:after="100" w:afterAutospacing="1" w:line="240" w:lineRule="auto"/>
        <w:jc w:val="both"/>
        <w:rPr>
          <w:rFonts w:ascii="Verdana" w:eastAsia="Times New Roman" w:hAnsi="Verdana" w:cs="Times New Roman"/>
          <w:sz w:val="20"/>
          <w:szCs w:val="20"/>
          <w:lang w:eastAsia="en-IN"/>
        </w:rPr>
      </w:pPr>
      <w:r w:rsidRPr="00C211F6">
        <w:rPr>
          <w:rFonts w:ascii="Verdana" w:hAnsi="Verdana" w:cs="Times New Roman"/>
          <w:b/>
          <w:bCs/>
          <w:sz w:val="20"/>
          <w:szCs w:val="20"/>
        </w:rPr>
        <w:t>K</w:t>
      </w:r>
      <w:r w:rsidRPr="00C211F6">
        <w:rPr>
          <w:rFonts w:ascii="Verdana" w:hAnsi="Verdana" w:cs="Times New Roman"/>
          <w:b/>
          <w:bCs/>
          <w:sz w:val="20"/>
          <w:szCs w:val="20"/>
        </w:rPr>
        <w:t>)</w:t>
      </w:r>
      <w:r w:rsidRPr="00C211F6">
        <w:rPr>
          <w:rFonts w:ascii="Verdana" w:eastAsia="Times New Roman" w:hAnsi="Verdana" w:cs="Times New Roman"/>
          <w:b/>
          <w:bCs/>
          <w:sz w:val="20"/>
          <w:szCs w:val="20"/>
          <w:lang w:eastAsia="en-IN"/>
        </w:rPr>
        <w:t xml:space="preserve"> </w:t>
      </w:r>
      <w:r w:rsidRPr="00C211F6">
        <w:rPr>
          <w:rFonts w:ascii="Verdana" w:eastAsia="Times New Roman" w:hAnsi="Verdana" w:cs="Times New Roman"/>
          <w:b/>
          <w:bCs/>
          <w:sz w:val="20"/>
          <w:szCs w:val="20"/>
          <w:lang w:eastAsia="en-IN"/>
        </w:rPr>
        <w:t>Sustainability and Environmental Management</w:t>
      </w:r>
      <w:r w:rsidRPr="00C211F6">
        <w:rPr>
          <w:rFonts w:ascii="Verdana" w:eastAsia="Times New Roman" w:hAnsi="Verdana" w:cs="Times New Roman"/>
          <w:sz w:val="20"/>
          <w:szCs w:val="20"/>
          <w:lang w:eastAsia="en-IN"/>
        </w:rPr>
        <w:t>: Ensuring the project adheres to environmental regulations and sustainability practices.</w:t>
      </w:r>
    </w:p>
    <w:p w:rsidR="00B768C4" w:rsidRPr="00C211F6" w:rsidRDefault="00B768C4" w:rsidP="00C211F6">
      <w:pPr>
        <w:numPr>
          <w:ilvl w:val="0"/>
          <w:numId w:val="7"/>
        </w:numPr>
        <w:spacing w:before="100" w:beforeAutospacing="1" w:after="100" w:afterAutospacing="1" w:line="240" w:lineRule="auto"/>
        <w:jc w:val="both"/>
        <w:rPr>
          <w:rFonts w:ascii="Verdana" w:eastAsia="Times New Roman" w:hAnsi="Verdana" w:cs="Times New Roman"/>
          <w:sz w:val="20"/>
          <w:szCs w:val="20"/>
          <w:lang w:eastAsia="en-IN"/>
        </w:rPr>
      </w:pPr>
      <w:r w:rsidRPr="00C211F6">
        <w:rPr>
          <w:rFonts w:ascii="Verdana" w:eastAsia="Times New Roman" w:hAnsi="Verdana" w:cs="Times New Roman"/>
          <w:b/>
          <w:bCs/>
          <w:sz w:val="20"/>
          <w:szCs w:val="20"/>
          <w:lang w:eastAsia="en-IN"/>
        </w:rPr>
        <w:t>Regulatory Compliance</w:t>
      </w:r>
      <w:r w:rsidRPr="00C211F6">
        <w:rPr>
          <w:rFonts w:ascii="Verdana" w:eastAsia="Times New Roman" w:hAnsi="Verdana" w:cs="Times New Roman"/>
          <w:sz w:val="20"/>
          <w:szCs w:val="20"/>
          <w:lang w:eastAsia="en-IN"/>
        </w:rPr>
        <w:t>: Ensuring compliance with local, state, and federal regulations.</w:t>
      </w:r>
    </w:p>
    <w:p w:rsidR="00B768C4" w:rsidRPr="00C211F6" w:rsidRDefault="00B768C4" w:rsidP="00C211F6">
      <w:pPr>
        <w:numPr>
          <w:ilvl w:val="0"/>
          <w:numId w:val="7"/>
        </w:numPr>
        <w:spacing w:before="100" w:beforeAutospacing="1" w:after="100" w:afterAutospacing="1" w:line="240" w:lineRule="auto"/>
        <w:jc w:val="both"/>
        <w:rPr>
          <w:rFonts w:ascii="Verdana" w:eastAsia="Times New Roman" w:hAnsi="Verdana" w:cs="Times New Roman"/>
          <w:sz w:val="20"/>
          <w:szCs w:val="20"/>
          <w:lang w:eastAsia="en-IN"/>
        </w:rPr>
      </w:pPr>
      <w:r w:rsidRPr="00C211F6">
        <w:rPr>
          <w:rFonts w:ascii="Verdana" w:eastAsia="Times New Roman" w:hAnsi="Verdana" w:cs="Times New Roman"/>
          <w:b/>
          <w:bCs/>
          <w:sz w:val="20"/>
          <w:szCs w:val="20"/>
          <w:lang w:eastAsia="en-IN"/>
        </w:rPr>
        <w:t>Technical Support</w:t>
      </w:r>
      <w:r w:rsidRPr="00C211F6">
        <w:rPr>
          <w:rFonts w:ascii="Verdana" w:eastAsia="Times New Roman" w:hAnsi="Verdana" w:cs="Times New Roman"/>
          <w:sz w:val="20"/>
          <w:szCs w:val="20"/>
          <w:lang w:eastAsia="en-IN"/>
        </w:rPr>
        <w:t>: Providing technical support and expertise as needed.</w:t>
      </w:r>
    </w:p>
    <w:p w:rsidR="00B768C4" w:rsidRPr="00C211F6" w:rsidRDefault="00C211F6" w:rsidP="00C211F6">
      <w:pPr>
        <w:spacing w:before="100" w:beforeAutospacing="1" w:after="100" w:afterAutospacing="1" w:line="240" w:lineRule="auto"/>
        <w:jc w:val="both"/>
        <w:rPr>
          <w:rFonts w:ascii="Verdana" w:eastAsia="Times New Roman" w:hAnsi="Verdana" w:cs="Times New Roman"/>
          <w:b/>
          <w:bCs/>
          <w:sz w:val="20"/>
          <w:szCs w:val="20"/>
          <w:lang w:eastAsia="en-IN"/>
        </w:rPr>
      </w:pPr>
      <w:r w:rsidRPr="00C211F6">
        <w:rPr>
          <w:rFonts w:ascii="Verdana" w:eastAsia="Times New Roman" w:hAnsi="Verdana" w:cs="Times New Roman"/>
          <w:b/>
          <w:bCs/>
          <w:sz w:val="20"/>
          <w:szCs w:val="20"/>
          <w:lang w:eastAsia="en-IN"/>
        </w:rPr>
        <w:t>K</w:t>
      </w:r>
      <w:r w:rsidRPr="00C211F6">
        <w:rPr>
          <w:rFonts w:ascii="Verdana" w:eastAsia="Times New Roman" w:hAnsi="Verdana" w:cs="Times New Roman"/>
          <w:b/>
          <w:bCs/>
          <w:sz w:val="20"/>
          <w:szCs w:val="20"/>
          <w:lang w:eastAsia="en-IN"/>
        </w:rPr>
        <w:t>) Measurement Check</w:t>
      </w:r>
    </w:p>
    <w:p w:rsidR="00C211F6" w:rsidRPr="00C211F6" w:rsidRDefault="00C211F6" w:rsidP="00C211F6">
      <w:pPr>
        <w:numPr>
          <w:ilvl w:val="0"/>
          <w:numId w:val="9"/>
        </w:numPr>
        <w:spacing w:before="100" w:beforeAutospacing="1" w:after="100" w:afterAutospacing="1" w:line="240" w:lineRule="auto"/>
        <w:jc w:val="both"/>
        <w:rPr>
          <w:rFonts w:ascii="Verdana" w:eastAsia="Times New Roman" w:hAnsi="Verdana" w:cs="Times New Roman"/>
          <w:sz w:val="20"/>
          <w:szCs w:val="20"/>
          <w:lang w:eastAsia="en-IN"/>
        </w:rPr>
      </w:pPr>
      <w:r w:rsidRPr="00C211F6">
        <w:rPr>
          <w:rFonts w:ascii="Verdana" w:eastAsia="Times New Roman" w:hAnsi="Verdana" w:cs="Times New Roman"/>
          <w:sz w:val="20"/>
          <w:szCs w:val="20"/>
          <w:lang w:eastAsia="en-IN"/>
        </w:rPr>
        <w:t>Review project plans, contracts, and specifications to understand the scope and requirements.</w:t>
      </w:r>
    </w:p>
    <w:p w:rsidR="00C211F6" w:rsidRPr="00C211F6" w:rsidRDefault="00C211F6" w:rsidP="00C211F6">
      <w:pPr>
        <w:numPr>
          <w:ilvl w:val="0"/>
          <w:numId w:val="9"/>
        </w:numPr>
        <w:spacing w:before="100" w:beforeAutospacing="1" w:after="100" w:afterAutospacing="1" w:line="240" w:lineRule="auto"/>
        <w:jc w:val="both"/>
        <w:rPr>
          <w:rFonts w:ascii="Verdana" w:eastAsia="Times New Roman" w:hAnsi="Verdana" w:cs="Times New Roman"/>
          <w:sz w:val="20"/>
          <w:szCs w:val="20"/>
          <w:lang w:eastAsia="en-IN"/>
        </w:rPr>
      </w:pPr>
      <w:r w:rsidRPr="00C211F6">
        <w:rPr>
          <w:rFonts w:ascii="Verdana" w:eastAsia="Times New Roman" w:hAnsi="Verdana" w:cs="Times New Roman"/>
          <w:sz w:val="20"/>
          <w:szCs w:val="20"/>
          <w:lang w:eastAsia="en-IN"/>
        </w:rPr>
        <w:t>Develop an audit plan outlining the key areas for measurement check.</w:t>
      </w:r>
    </w:p>
    <w:p w:rsidR="00C211F6" w:rsidRPr="00C211F6" w:rsidRDefault="00C211F6" w:rsidP="00C211F6">
      <w:pPr>
        <w:spacing w:before="100" w:beforeAutospacing="1" w:after="100" w:afterAutospacing="1" w:line="240" w:lineRule="auto"/>
        <w:jc w:val="both"/>
        <w:rPr>
          <w:rFonts w:ascii="Verdana" w:eastAsia="Times New Roman" w:hAnsi="Verdana" w:cs="Times New Roman"/>
          <w:b/>
          <w:bCs/>
          <w:sz w:val="20"/>
          <w:szCs w:val="20"/>
          <w:lang w:eastAsia="en-IN"/>
        </w:rPr>
      </w:pPr>
      <w:r w:rsidRPr="00C211F6">
        <w:rPr>
          <w:rFonts w:ascii="Verdana" w:eastAsia="Times New Roman" w:hAnsi="Verdana"/>
          <w:b/>
          <w:bCs/>
          <w:sz w:val="20"/>
          <w:szCs w:val="20"/>
          <w:lang w:eastAsia="en-IN"/>
        </w:rPr>
        <w:t>L</w:t>
      </w:r>
      <w:r w:rsidRPr="00C211F6">
        <w:rPr>
          <w:rFonts w:ascii="Verdana" w:eastAsia="Times New Roman" w:hAnsi="Verdana" w:cs="Times New Roman"/>
          <w:b/>
          <w:bCs/>
          <w:sz w:val="20"/>
          <w:szCs w:val="20"/>
          <w:lang w:eastAsia="en-IN"/>
        </w:rPr>
        <w:t>)</w:t>
      </w:r>
      <w:r w:rsidRPr="00C211F6">
        <w:rPr>
          <w:rFonts w:ascii="Verdana" w:eastAsia="Times New Roman" w:hAnsi="Verdana" w:cs="Times New Roman"/>
          <w:b/>
          <w:bCs/>
          <w:sz w:val="20"/>
          <w:szCs w:val="20"/>
          <w:lang w:eastAsia="en-IN"/>
        </w:rPr>
        <w:t xml:space="preserve"> </w:t>
      </w:r>
      <w:r w:rsidRPr="00C211F6">
        <w:rPr>
          <w:rFonts w:ascii="Verdana" w:eastAsia="Times New Roman" w:hAnsi="Verdana" w:cs="Times New Roman"/>
          <w:b/>
          <w:bCs/>
          <w:sz w:val="20"/>
          <w:szCs w:val="20"/>
          <w:lang w:eastAsia="en-IN"/>
        </w:rPr>
        <w:t>On-Site Measurement Verification</w:t>
      </w:r>
    </w:p>
    <w:p w:rsidR="00C211F6" w:rsidRPr="00C211F6" w:rsidRDefault="00C211F6" w:rsidP="00C211F6">
      <w:pPr>
        <w:numPr>
          <w:ilvl w:val="1"/>
          <w:numId w:val="10"/>
        </w:numPr>
        <w:spacing w:before="100" w:beforeAutospacing="1" w:after="100" w:afterAutospacing="1" w:line="240" w:lineRule="auto"/>
        <w:jc w:val="both"/>
        <w:rPr>
          <w:rFonts w:ascii="Verdana" w:eastAsia="Times New Roman" w:hAnsi="Verdana" w:cs="Times New Roman"/>
          <w:sz w:val="20"/>
          <w:szCs w:val="20"/>
          <w:lang w:eastAsia="en-IN"/>
        </w:rPr>
      </w:pPr>
      <w:r w:rsidRPr="00C211F6">
        <w:rPr>
          <w:rFonts w:ascii="Verdana" w:eastAsia="Times New Roman" w:hAnsi="Verdana" w:cs="Times New Roman"/>
          <w:sz w:val="20"/>
          <w:szCs w:val="20"/>
          <w:lang w:eastAsia="en-IN"/>
        </w:rPr>
        <w:t>Conduct on-site inspections to verify the actual work against the planned work.</w:t>
      </w:r>
    </w:p>
    <w:p w:rsidR="00C211F6" w:rsidRPr="00C211F6" w:rsidRDefault="00C211F6" w:rsidP="00C211F6">
      <w:pPr>
        <w:numPr>
          <w:ilvl w:val="1"/>
          <w:numId w:val="10"/>
        </w:numPr>
        <w:spacing w:before="100" w:beforeAutospacing="1" w:after="100" w:afterAutospacing="1" w:line="240" w:lineRule="auto"/>
        <w:jc w:val="both"/>
        <w:rPr>
          <w:rFonts w:ascii="Verdana" w:eastAsia="Times New Roman" w:hAnsi="Verdana" w:cs="Times New Roman"/>
          <w:sz w:val="20"/>
          <w:szCs w:val="20"/>
          <w:lang w:eastAsia="en-IN"/>
        </w:rPr>
      </w:pPr>
      <w:r w:rsidRPr="00C211F6">
        <w:rPr>
          <w:rFonts w:ascii="Verdana" w:eastAsia="Times New Roman" w:hAnsi="Verdana" w:cs="Times New Roman"/>
          <w:sz w:val="20"/>
          <w:szCs w:val="20"/>
          <w:lang w:eastAsia="en-IN"/>
        </w:rPr>
        <w:t>Measure and document the completed work for accuracy and compliance with project specifications.</w:t>
      </w:r>
    </w:p>
    <w:p w:rsidR="00C211F6" w:rsidRPr="00C211F6" w:rsidRDefault="00C211F6" w:rsidP="00C211F6">
      <w:pPr>
        <w:numPr>
          <w:ilvl w:val="1"/>
          <w:numId w:val="10"/>
        </w:numPr>
        <w:spacing w:before="100" w:beforeAutospacing="1" w:after="100" w:afterAutospacing="1" w:line="240" w:lineRule="auto"/>
        <w:jc w:val="both"/>
        <w:rPr>
          <w:rFonts w:ascii="Verdana" w:eastAsia="Times New Roman" w:hAnsi="Verdana" w:cs="Times New Roman"/>
          <w:sz w:val="20"/>
          <w:szCs w:val="20"/>
          <w:lang w:eastAsia="en-IN"/>
        </w:rPr>
      </w:pPr>
      <w:r w:rsidRPr="00C211F6">
        <w:rPr>
          <w:rFonts w:ascii="Verdana" w:eastAsia="Times New Roman" w:hAnsi="Verdana" w:cs="Times New Roman"/>
          <w:sz w:val="20"/>
          <w:szCs w:val="20"/>
          <w:lang w:eastAsia="en-IN"/>
        </w:rPr>
        <w:t>Utilize appropriate tools and techniques to ensure precise measurement.</w:t>
      </w:r>
    </w:p>
    <w:p w:rsidR="00C211F6" w:rsidRPr="00C211F6" w:rsidRDefault="00C211F6" w:rsidP="00C211F6">
      <w:pPr>
        <w:numPr>
          <w:ilvl w:val="0"/>
          <w:numId w:val="10"/>
        </w:numPr>
        <w:spacing w:before="100" w:beforeAutospacing="1" w:after="100" w:afterAutospacing="1" w:line="240" w:lineRule="auto"/>
        <w:jc w:val="both"/>
        <w:rPr>
          <w:rFonts w:ascii="Verdana" w:eastAsia="Times New Roman" w:hAnsi="Verdana" w:cs="Times New Roman"/>
          <w:sz w:val="20"/>
          <w:szCs w:val="20"/>
          <w:lang w:eastAsia="en-IN"/>
        </w:rPr>
      </w:pPr>
      <w:r w:rsidRPr="00C211F6">
        <w:rPr>
          <w:rFonts w:ascii="Verdana" w:eastAsia="Times New Roman" w:hAnsi="Verdana" w:cs="Times New Roman"/>
          <w:b/>
          <w:bCs/>
          <w:sz w:val="20"/>
          <w:szCs w:val="20"/>
          <w:lang w:eastAsia="en-IN"/>
        </w:rPr>
        <w:t>Quality Assurance</w:t>
      </w:r>
    </w:p>
    <w:p w:rsidR="00C211F6" w:rsidRPr="00C211F6" w:rsidRDefault="00C211F6" w:rsidP="00C211F6">
      <w:pPr>
        <w:numPr>
          <w:ilvl w:val="1"/>
          <w:numId w:val="10"/>
        </w:numPr>
        <w:spacing w:before="100" w:beforeAutospacing="1" w:after="100" w:afterAutospacing="1" w:line="240" w:lineRule="auto"/>
        <w:jc w:val="both"/>
        <w:rPr>
          <w:rFonts w:ascii="Verdana" w:eastAsia="Times New Roman" w:hAnsi="Verdana" w:cs="Times New Roman"/>
          <w:sz w:val="20"/>
          <w:szCs w:val="20"/>
          <w:lang w:eastAsia="en-IN"/>
        </w:rPr>
      </w:pPr>
      <w:r w:rsidRPr="00C211F6">
        <w:rPr>
          <w:rFonts w:ascii="Verdana" w:eastAsia="Times New Roman" w:hAnsi="Verdana" w:cs="Times New Roman"/>
          <w:sz w:val="20"/>
          <w:szCs w:val="20"/>
          <w:lang w:eastAsia="en-IN"/>
        </w:rPr>
        <w:t>Compare on-site measurements with design documents and quality standards.</w:t>
      </w:r>
    </w:p>
    <w:p w:rsidR="00C211F6" w:rsidRPr="00C211F6" w:rsidRDefault="00C211F6" w:rsidP="00C211F6">
      <w:pPr>
        <w:numPr>
          <w:ilvl w:val="1"/>
          <w:numId w:val="10"/>
        </w:numPr>
        <w:spacing w:before="100" w:beforeAutospacing="1" w:after="100" w:afterAutospacing="1" w:line="240" w:lineRule="auto"/>
        <w:jc w:val="both"/>
        <w:rPr>
          <w:rFonts w:ascii="Verdana" w:eastAsia="Times New Roman" w:hAnsi="Verdana" w:cs="Times New Roman"/>
          <w:sz w:val="20"/>
          <w:szCs w:val="20"/>
          <w:lang w:eastAsia="en-IN"/>
        </w:rPr>
      </w:pPr>
      <w:r w:rsidRPr="00C211F6">
        <w:rPr>
          <w:rFonts w:ascii="Verdana" w:eastAsia="Times New Roman" w:hAnsi="Verdana" w:cs="Times New Roman"/>
          <w:sz w:val="20"/>
          <w:szCs w:val="20"/>
          <w:lang w:eastAsia="en-IN"/>
        </w:rPr>
        <w:t>Identify discrepancies, deficiencies, or deviations from the original plans.</w:t>
      </w:r>
    </w:p>
    <w:p w:rsidR="00C211F6" w:rsidRPr="00C211F6" w:rsidRDefault="00C211F6" w:rsidP="00C211F6">
      <w:pPr>
        <w:numPr>
          <w:ilvl w:val="1"/>
          <w:numId w:val="10"/>
        </w:numPr>
        <w:spacing w:before="100" w:beforeAutospacing="1" w:after="100" w:afterAutospacing="1" w:line="240" w:lineRule="auto"/>
        <w:jc w:val="both"/>
        <w:rPr>
          <w:rFonts w:ascii="Verdana" w:eastAsia="Times New Roman" w:hAnsi="Verdana" w:cs="Times New Roman"/>
          <w:sz w:val="20"/>
          <w:szCs w:val="20"/>
          <w:lang w:eastAsia="en-IN"/>
        </w:rPr>
      </w:pPr>
      <w:r w:rsidRPr="00C211F6">
        <w:rPr>
          <w:rFonts w:ascii="Verdana" w:eastAsia="Times New Roman" w:hAnsi="Verdana" w:cs="Times New Roman"/>
          <w:sz w:val="20"/>
          <w:szCs w:val="20"/>
          <w:lang w:eastAsia="en-IN"/>
        </w:rPr>
        <w:lastRenderedPageBreak/>
        <w:t>Recommend corrective actions and oversee their implementation.</w:t>
      </w:r>
    </w:p>
    <w:p w:rsidR="00C211F6" w:rsidRPr="00C211F6" w:rsidRDefault="00C211F6" w:rsidP="00C211F6">
      <w:pPr>
        <w:numPr>
          <w:ilvl w:val="0"/>
          <w:numId w:val="10"/>
        </w:numPr>
        <w:spacing w:before="100" w:beforeAutospacing="1" w:after="100" w:afterAutospacing="1" w:line="240" w:lineRule="auto"/>
        <w:jc w:val="both"/>
        <w:rPr>
          <w:rFonts w:ascii="Verdana" w:eastAsia="Times New Roman" w:hAnsi="Verdana" w:cs="Times New Roman"/>
          <w:sz w:val="20"/>
          <w:szCs w:val="20"/>
          <w:lang w:eastAsia="en-IN"/>
        </w:rPr>
      </w:pPr>
      <w:r w:rsidRPr="00C211F6">
        <w:rPr>
          <w:rFonts w:ascii="Verdana" w:eastAsia="Times New Roman" w:hAnsi="Verdana" w:cs="Times New Roman"/>
          <w:b/>
          <w:bCs/>
          <w:sz w:val="20"/>
          <w:szCs w:val="20"/>
          <w:lang w:eastAsia="en-IN"/>
        </w:rPr>
        <w:t>Documentation and Reporting</w:t>
      </w:r>
    </w:p>
    <w:p w:rsidR="00C211F6" w:rsidRPr="00C211F6" w:rsidRDefault="00C211F6" w:rsidP="00C211F6">
      <w:pPr>
        <w:numPr>
          <w:ilvl w:val="1"/>
          <w:numId w:val="10"/>
        </w:numPr>
        <w:spacing w:before="100" w:beforeAutospacing="1" w:after="100" w:afterAutospacing="1" w:line="240" w:lineRule="auto"/>
        <w:jc w:val="both"/>
        <w:rPr>
          <w:rFonts w:ascii="Verdana" w:eastAsia="Times New Roman" w:hAnsi="Verdana" w:cs="Times New Roman"/>
          <w:sz w:val="20"/>
          <w:szCs w:val="20"/>
          <w:lang w:eastAsia="en-IN"/>
        </w:rPr>
      </w:pPr>
      <w:r w:rsidRPr="00C211F6">
        <w:rPr>
          <w:rFonts w:ascii="Verdana" w:eastAsia="Times New Roman" w:hAnsi="Verdana" w:cs="Times New Roman"/>
          <w:sz w:val="20"/>
          <w:szCs w:val="20"/>
          <w:lang w:eastAsia="en-IN"/>
        </w:rPr>
        <w:t>Prepare detailed reports on measurement findings, including any discrepancies.</w:t>
      </w:r>
    </w:p>
    <w:p w:rsidR="00C211F6" w:rsidRPr="00C211F6" w:rsidRDefault="00C211F6" w:rsidP="00C211F6">
      <w:pPr>
        <w:numPr>
          <w:ilvl w:val="1"/>
          <w:numId w:val="10"/>
        </w:numPr>
        <w:spacing w:before="100" w:beforeAutospacing="1" w:after="100" w:afterAutospacing="1" w:line="240" w:lineRule="auto"/>
        <w:jc w:val="both"/>
        <w:rPr>
          <w:rFonts w:ascii="Verdana" w:eastAsia="Times New Roman" w:hAnsi="Verdana" w:cs="Times New Roman"/>
          <w:sz w:val="20"/>
          <w:szCs w:val="20"/>
          <w:lang w:eastAsia="en-IN"/>
        </w:rPr>
      </w:pPr>
      <w:r w:rsidRPr="00C211F6">
        <w:rPr>
          <w:rFonts w:ascii="Verdana" w:eastAsia="Times New Roman" w:hAnsi="Verdana" w:cs="Times New Roman"/>
          <w:sz w:val="20"/>
          <w:szCs w:val="20"/>
          <w:lang w:eastAsia="en-IN"/>
        </w:rPr>
        <w:t>Maintain comprehensive records of all measurements and verification activities.</w:t>
      </w:r>
    </w:p>
    <w:p w:rsidR="00C211F6" w:rsidRPr="00C211F6" w:rsidRDefault="00C211F6" w:rsidP="00C211F6">
      <w:pPr>
        <w:numPr>
          <w:ilvl w:val="1"/>
          <w:numId w:val="10"/>
        </w:numPr>
        <w:spacing w:before="100" w:beforeAutospacing="1" w:after="100" w:afterAutospacing="1" w:line="240" w:lineRule="auto"/>
        <w:jc w:val="both"/>
        <w:rPr>
          <w:rFonts w:ascii="Verdana" w:eastAsia="Times New Roman" w:hAnsi="Verdana" w:cs="Times New Roman"/>
          <w:sz w:val="20"/>
          <w:szCs w:val="20"/>
          <w:lang w:eastAsia="en-IN"/>
        </w:rPr>
      </w:pPr>
      <w:r w:rsidRPr="00C211F6">
        <w:rPr>
          <w:rFonts w:ascii="Verdana" w:eastAsia="Times New Roman" w:hAnsi="Verdana" w:cs="Times New Roman"/>
          <w:sz w:val="20"/>
          <w:szCs w:val="20"/>
          <w:lang w:eastAsia="en-IN"/>
        </w:rPr>
        <w:t>Communicate findings to project stakeholders and recommend corrective measures.</w:t>
      </w:r>
    </w:p>
    <w:p w:rsidR="00C211F6" w:rsidRPr="00C211F6" w:rsidRDefault="00C211F6" w:rsidP="00C211F6">
      <w:pPr>
        <w:spacing w:before="100" w:beforeAutospacing="1" w:after="100" w:afterAutospacing="1" w:line="240" w:lineRule="auto"/>
        <w:jc w:val="both"/>
        <w:rPr>
          <w:rFonts w:ascii="Verdana" w:eastAsia="Times New Roman" w:hAnsi="Verdana" w:cs="Times New Roman"/>
          <w:sz w:val="20"/>
          <w:szCs w:val="20"/>
          <w:lang w:eastAsia="en-IN"/>
        </w:rPr>
      </w:pPr>
      <w:r w:rsidRPr="00C211F6">
        <w:rPr>
          <w:rFonts w:ascii="Verdana" w:eastAsia="Times New Roman" w:hAnsi="Verdana" w:cs="Times New Roman"/>
          <w:b/>
          <w:bCs/>
          <w:sz w:val="20"/>
          <w:szCs w:val="20"/>
          <w:lang w:eastAsia="en-IN"/>
        </w:rPr>
        <w:t>M) Billing Process Closure</w:t>
      </w:r>
    </w:p>
    <w:p w:rsidR="00C211F6" w:rsidRPr="00C211F6" w:rsidRDefault="00C211F6" w:rsidP="00C211F6">
      <w:pPr>
        <w:numPr>
          <w:ilvl w:val="0"/>
          <w:numId w:val="11"/>
        </w:numPr>
        <w:spacing w:before="100" w:beforeAutospacing="1" w:after="100" w:afterAutospacing="1" w:line="240" w:lineRule="auto"/>
        <w:jc w:val="both"/>
        <w:rPr>
          <w:rFonts w:ascii="Verdana" w:eastAsia="Times New Roman" w:hAnsi="Verdana" w:cs="Times New Roman"/>
          <w:sz w:val="20"/>
          <w:szCs w:val="20"/>
          <w:lang w:eastAsia="en-IN"/>
        </w:rPr>
      </w:pPr>
      <w:r w:rsidRPr="00C211F6">
        <w:rPr>
          <w:rFonts w:ascii="Verdana" w:eastAsia="Times New Roman" w:hAnsi="Verdana" w:cs="Times New Roman"/>
          <w:b/>
          <w:bCs/>
          <w:sz w:val="20"/>
          <w:szCs w:val="20"/>
          <w:lang w:eastAsia="en-IN"/>
        </w:rPr>
        <w:t>Invoice Review and Verification</w:t>
      </w:r>
    </w:p>
    <w:p w:rsidR="00C211F6" w:rsidRPr="00C211F6" w:rsidRDefault="00C211F6" w:rsidP="00C211F6">
      <w:pPr>
        <w:numPr>
          <w:ilvl w:val="1"/>
          <w:numId w:val="11"/>
        </w:numPr>
        <w:spacing w:before="100" w:beforeAutospacing="1" w:after="100" w:afterAutospacing="1" w:line="240" w:lineRule="auto"/>
        <w:jc w:val="both"/>
        <w:rPr>
          <w:rFonts w:ascii="Verdana" w:eastAsia="Times New Roman" w:hAnsi="Verdana" w:cs="Times New Roman"/>
          <w:sz w:val="20"/>
          <w:szCs w:val="20"/>
          <w:lang w:eastAsia="en-IN"/>
        </w:rPr>
      </w:pPr>
      <w:r w:rsidRPr="00C211F6">
        <w:rPr>
          <w:rFonts w:ascii="Verdana" w:eastAsia="Times New Roman" w:hAnsi="Verdana" w:cs="Times New Roman"/>
          <w:sz w:val="20"/>
          <w:szCs w:val="20"/>
          <w:lang w:eastAsia="en-IN"/>
        </w:rPr>
        <w:t>Review all contractor and supplier invoices against completed work and contractual agreements.</w:t>
      </w:r>
    </w:p>
    <w:p w:rsidR="00C211F6" w:rsidRPr="00C211F6" w:rsidRDefault="00C211F6" w:rsidP="00C211F6">
      <w:pPr>
        <w:numPr>
          <w:ilvl w:val="1"/>
          <w:numId w:val="11"/>
        </w:numPr>
        <w:spacing w:before="100" w:beforeAutospacing="1" w:after="100" w:afterAutospacing="1" w:line="240" w:lineRule="auto"/>
        <w:jc w:val="both"/>
        <w:rPr>
          <w:rFonts w:ascii="Verdana" w:eastAsia="Times New Roman" w:hAnsi="Verdana" w:cs="Times New Roman"/>
          <w:sz w:val="20"/>
          <w:szCs w:val="20"/>
          <w:lang w:eastAsia="en-IN"/>
        </w:rPr>
      </w:pPr>
      <w:r w:rsidRPr="00C211F6">
        <w:rPr>
          <w:rFonts w:ascii="Verdana" w:eastAsia="Times New Roman" w:hAnsi="Verdana" w:cs="Times New Roman"/>
          <w:sz w:val="20"/>
          <w:szCs w:val="20"/>
          <w:lang w:eastAsia="en-IN"/>
        </w:rPr>
        <w:t>Verify that all billed items are accurately measured, documented, and comply with the contract terms.</w:t>
      </w:r>
    </w:p>
    <w:p w:rsidR="00C211F6" w:rsidRPr="00C211F6" w:rsidRDefault="00C211F6" w:rsidP="00C211F6">
      <w:pPr>
        <w:numPr>
          <w:ilvl w:val="1"/>
          <w:numId w:val="11"/>
        </w:numPr>
        <w:spacing w:before="100" w:beforeAutospacing="1" w:after="100" w:afterAutospacing="1" w:line="240" w:lineRule="auto"/>
        <w:jc w:val="both"/>
        <w:rPr>
          <w:rFonts w:ascii="Verdana" w:eastAsia="Times New Roman" w:hAnsi="Verdana" w:cs="Times New Roman"/>
          <w:sz w:val="20"/>
          <w:szCs w:val="20"/>
          <w:lang w:eastAsia="en-IN"/>
        </w:rPr>
      </w:pPr>
      <w:r w:rsidRPr="00C211F6">
        <w:rPr>
          <w:rFonts w:ascii="Verdana" w:eastAsia="Times New Roman" w:hAnsi="Verdana" w:cs="Times New Roman"/>
          <w:sz w:val="20"/>
          <w:szCs w:val="20"/>
          <w:lang w:eastAsia="en-IN"/>
        </w:rPr>
        <w:t>Ensure that any variations or additional work are properly authorized and documented.</w:t>
      </w:r>
    </w:p>
    <w:p w:rsidR="00C211F6" w:rsidRPr="00C211F6" w:rsidRDefault="00C211F6" w:rsidP="00C211F6">
      <w:pPr>
        <w:numPr>
          <w:ilvl w:val="0"/>
          <w:numId w:val="11"/>
        </w:numPr>
        <w:spacing w:before="100" w:beforeAutospacing="1" w:after="100" w:afterAutospacing="1" w:line="240" w:lineRule="auto"/>
        <w:jc w:val="both"/>
        <w:rPr>
          <w:rFonts w:ascii="Verdana" w:eastAsia="Times New Roman" w:hAnsi="Verdana" w:cs="Times New Roman"/>
          <w:sz w:val="20"/>
          <w:szCs w:val="20"/>
          <w:lang w:eastAsia="en-IN"/>
        </w:rPr>
      </w:pPr>
      <w:r w:rsidRPr="00C211F6">
        <w:rPr>
          <w:rFonts w:ascii="Verdana" w:eastAsia="Times New Roman" w:hAnsi="Verdana" w:cs="Times New Roman"/>
          <w:b/>
          <w:bCs/>
          <w:sz w:val="20"/>
          <w:szCs w:val="20"/>
          <w:lang w:eastAsia="en-IN"/>
        </w:rPr>
        <w:t>Final Billing Documentation</w:t>
      </w:r>
    </w:p>
    <w:p w:rsidR="00C211F6" w:rsidRPr="00C211F6" w:rsidRDefault="00C211F6" w:rsidP="00C211F6">
      <w:pPr>
        <w:numPr>
          <w:ilvl w:val="1"/>
          <w:numId w:val="11"/>
        </w:numPr>
        <w:spacing w:before="100" w:beforeAutospacing="1" w:after="100" w:afterAutospacing="1" w:line="240" w:lineRule="auto"/>
        <w:jc w:val="both"/>
        <w:rPr>
          <w:rFonts w:ascii="Verdana" w:eastAsia="Times New Roman" w:hAnsi="Verdana" w:cs="Times New Roman"/>
          <w:sz w:val="20"/>
          <w:szCs w:val="20"/>
          <w:lang w:eastAsia="en-IN"/>
        </w:rPr>
      </w:pPr>
      <w:r w:rsidRPr="00C211F6">
        <w:rPr>
          <w:rFonts w:ascii="Verdana" w:eastAsia="Times New Roman" w:hAnsi="Verdana" w:cs="Times New Roman"/>
          <w:sz w:val="20"/>
          <w:szCs w:val="20"/>
          <w:lang w:eastAsia="en-IN"/>
        </w:rPr>
        <w:t>Compile all billing-related documents, including invoices, approvals, and payment records.</w:t>
      </w:r>
    </w:p>
    <w:p w:rsidR="00C211F6" w:rsidRPr="00C211F6" w:rsidRDefault="00C211F6" w:rsidP="00C211F6">
      <w:pPr>
        <w:numPr>
          <w:ilvl w:val="1"/>
          <w:numId w:val="11"/>
        </w:numPr>
        <w:spacing w:before="100" w:beforeAutospacing="1" w:after="100" w:afterAutospacing="1" w:line="240" w:lineRule="auto"/>
        <w:jc w:val="both"/>
        <w:rPr>
          <w:rFonts w:ascii="Verdana" w:eastAsia="Times New Roman" w:hAnsi="Verdana" w:cs="Times New Roman"/>
          <w:sz w:val="20"/>
          <w:szCs w:val="20"/>
          <w:lang w:eastAsia="en-IN"/>
        </w:rPr>
      </w:pPr>
      <w:r w:rsidRPr="00C211F6">
        <w:rPr>
          <w:rFonts w:ascii="Verdana" w:eastAsia="Times New Roman" w:hAnsi="Verdana" w:cs="Times New Roman"/>
          <w:sz w:val="20"/>
          <w:szCs w:val="20"/>
          <w:lang w:eastAsia="en-IN"/>
        </w:rPr>
        <w:t>Prepare a comprehensive billing closure report, summarizing all financial transactions and statuses.</w:t>
      </w:r>
    </w:p>
    <w:p w:rsidR="00C211F6" w:rsidRPr="00C211F6" w:rsidRDefault="00C211F6" w:rsidP="00C211F6">
      <w:pPr>
        <w:numPr>
          <w:ilvl w:val="1"/>
          <w:numId w:val="11"/>
        </w:numPr>
        <w:spacing w:before="100" w:beforeAutospacing="1" w:after="100" w:afterAutospacing="1" w:line="240" w:lineRule="auto"/>
        <w:jc w:val="both"/>
        <w:rPr>
          <w:rFonts w:ascii="Verdana" w:eastAsia="Times New Roman" w:hAnsi="Verdana" w:cs="Times New Roman"/>
          <w:sz w:val="20"/>
          <w:szCs w:val="20"/>
          <w:lang w:eastAsia="en-IN"/>
        </w:rPr>
      </w:pPr>
      <w:r w:rsidRPr="00C211F6">
        <w:rPr>
          <w:rFonts w:ascii="Verdana" w:eastAsia="Times New Roman" w:hAnsi="Verdana" w:cs="Times New Roman"/>
          <w:sz w:val="20"/>
          <w:szCs w:val="20"/>
          <w:lang w:eastAsia="en-IN"/>
        </w:rPr>
        <w:t>Archive all billing documents for future reference and audits.</w:t>
      </w:r>
    </w:p>
    <w:p w:rsidR="00C211F6" w:rsidRPr="00C211F6" w:rsidRDefault="00C211F6" w:rsidP="00C211F6">
      <w:pPr>
        <w:spacing w:before="100" w:beforeAutospacing="1" w:after="100" w:afterAutospacing="1" w:line="240" w:lineRule="auto"/>
        <w:jc w:val="both"/>
        <w:rPr>
          <w:rFonts w:ascii="Verdana" w:eastAsia="Times New Roman" w:hAnsi="Verdana" w:cs="Times New Roman"/>
          <w:b/>
          <w:bCs/>
          <w:sz w:val="20"/>
          <w:szCs w:val="20"/>
          <w:lang w:eastAsia="en-IN"/>
        </w:rPr>
      </w:pPr>
      <w:r w:rsidRPr="00C211F6">
        <w:rPr>
          <w:rFonts w:ascii="Verdana" w:eastAsia="Times New Roman" w:hAnsi="Verdana" w:cs="Times New Roman"/>
          <w:sz w:val="20"/>
          <w:szCs w:val="20"/>
          <w:lang w:eastAsia="en-IN"/>
        </w:rPr>
        <w:t xml:space="preserve"> </w:t>
      </w:r>
      <w:r w:rsidRPr="00C211F6">
        <w:rPr>
          <w:rFonts w:ascii="Verdana" w:eastAsia="Times New Roman" w:hAnsi="Verdana" w:cs="Times New Roman"/>
          <w:b/>
          <w:bCs/>
          <w:sz w:val="20"/>
          <w:szCs w:val="20"/>
          <w:lang w:eastAsia="en-IN"/>
        </w:rPr>
        <w:t>N) Project Closeout</w:t>
      </w:r>
    </w:p>
    <w:p w:rsidR="00C211F6" w:rsidRPr="00C211F6" w:rsidRDefault="00C211F6" w:rsidP="00C211F6">
      <w:pPr>
        <w:numPr>
          <w:ilvl w:val="0"/>
          <w:numId w:val="12"/>
        </w:numPr>
        <w:spacing w:before="100" w:beforeAutospacing="1" w:after="100" w:afterAutospacing="1" w:line="240" w:lineRule="auto"/>
        <w:jc w:val="both"/>
        <w:rPr>
          <w:rFonts w:ascii="Verdana" w:eastAsia="Times New Roman" w:hAnsi="Verdana" w:cs="Times New Roman"/>
          <w:sz w:val="20"/>
          <w:szCs w:val="20"/>
          <w:lang w:eastAsia="en-IN"/>
        </w:rPr>
      </w:pPr>
      <w:r w:rsidRPr="00C211F6">
        <w:rPr>
          <w:rFonts w:ascii="Verdana" w:eastAsia="Times New Roman" w:hAnsi="Verdana" w:cs="Times New Roman"/>
          <w:b/>
          <w:bCs/>
          <w:sz w:val="20"/>
          <w:szCs w:val="20"/>
          <w:lang w:eastAsia="en-IN"/>
        </w:rPr>
        <w:t>Final Inspections and Acce</w:t>
      </w:r>
      <w:bookmarkStart w:id="0" w:name="_GoBack"/>
      <w:bookmarkEnd w:id="0"/>
      <w:r w:rsidRPr="00C211F6">
        <w:rPr>
          <w:rFonts w:ascii="Verdana" w:eastAsia="Times New Roman" w:hAnsi="Verdana" w:cs="Times New Roman"/>
          <w:b/>
          <w:bCs/>
          <w:sz w:val="20"/>
          <w:szCs w:val="20"/>
          <w:lang w:eastAsia="en-IN"/>
        </w:rPr>
        <w:t>ptance</w:t>
      </w:r>
    </w:p>
    <w:p w:rsidR="00C211F6" w:rsidRPr="00C211F6" w:rsidRDefault="00C211F6" w:rsidP="00C211F6">
      <w:pPr>
        <w:pStyle w:val="ListParagraph"/>
        <w:numPr>
          <w:ilvl w:val="1"/>
          <w:numId w:val="12"/>
        </w:numPr>
        <w:spacing w:before="100" w:beforeAutospacing="1" w:after="100" w:afterAutospacing="1" w:line="240" w:lineRule="auto"/>
        <w:jc w:val="both"/>
        <w:rPr>
          <w:rFonts w:ascii="Verdana" w:eastAsia="Times New Roman" w:hAnsi="Verdana" w:cs="Times New Roman"/>
          <w:sz w:val="20"/>
          <w:szCs w:val="20"/>
          <w:lang w:eastAsia="en-IN"/>
        </w:rPr>
      </w:pPr>
      <w:r w:rsidRPr="00C211F6">
        <w:rPr>
          <w:rFonts w:ascii="Verdana" w:eastAsia="Times New Roman" w:hAnsi="Verdana" w:cs="Times New Roman"/>
          <w:sz w:val="20"/>
          <w:szCs w:val="20"/>
          <w:lang w:eastAsia="en-IN"/>
        </w:rPr>
        <w:t>Conduct a final inspection to ensure all project work is completed to the required standards.</w:t>
      </w:r>
    </w:p>
    <w:p w:rsidR="00C211F6" w:rsidRPr="00C211F6" w:rsidRDefault="00C211F6" w:rsidP="00C211F6">
      <w:pPr>
        <w:numPr>
          <w:ilvl w:val="1"/>
          <w:numId w:val="12"/>
        </w:numPr>
        <w:spacing w:before="100" w:beforeAutospacing="1" w:after="100" w:afterAutospacing="1" w:line="240" w:lineRule="auto"/>
        <w:jc w:val="both"/>
        <w:rPr>
          <w:rFonts w:ascii="Verdana" w:eastAsia="Times New Roman" w:hAnsi="Verdana" w:cs="Times New Roman"/>
          <w:sz w:val="20"/>
          <w:szCs w:val="20"/>
          <w:lang w:eastAsia="en-IN"/>
        </w:rPr>
      </w:pPr>
      <w:r w:rsidRPr="00C211F6">
        <w:rPr>
          <w:rFonts w:ascii="Verdana" w:eastAsia="Times New Roman" w:hAnsi="Verdana" w:cs="Times New Roman"/>
          <w:sz w:val="20"/>
          <w:szCs w:val="20"/>
          <w:lang w:eastAsia="en-IN"/>
        </w:rPr>
        <w:t>Obtain client and stakeholder acceptance of the completed project.</w:t>
      </w:r>
    </w:p>
    <w:p w:rsidR="00C211F6" w:rsidRPr="00C211F6" w:rsidRDefault="00C211F6" w:rsidP="00C211F6">
      <w:pPr>
        <w:numPr>
          <w:ilvl w:val="1"/>
          <w:numId w:val="12"/>
        </w:numPr>
        <w:spacing w:before="100" w:beforeAutospacing="1" w:after="100" w:afterAutospacing="1" w:line="240" w:lineRule="auto"/>
        <w:jc w:val="both"/>
        <w:rPr>
          <w:rFonts w:ascii="Verdana" w:eastAsia="Times New Roman" w:hAnsi="Verdana" w:cs="Times New Roman"/>
          <w:sz w:val="20"/>
          <w:szCs w:val="20"/>
          <w:lang w:eastAsia="en-IN"/>
        </w:rPr>
      </w:pPr>
      <w:r w:rsidRPr="00C211F6">
        <w:rPr>
          <w:rFonts w:ascii="Verdana" w:eastAsia="Times New Roman" w:hAnsi="Verdana" w:cs="Times New Roman"/>
          <w:sz w:val="20"/>
          <w:szCs w:val="20"/>
          <w:lang w:eastAsia="en-IN"/>
        </w:rPr>
        <w:t>Address any remaining punch list items and ensure their resolution.</w:t>
      </w:r>
    </w:p>
    <w:p w:rsidR="00C211F6" w:rsidRPr="00C211F6" w:rsidRDefault="00C211F6" w:rsidP="00C211F6">
      <w:pPr>
        <w:numPr>
          <w:ilvl w:val="0"/>
          <w:numId w:val="12"/>
        </w:numPr>
        <w:spacing w:before="100" w:beforeAutospacing="1" w:after="100" w:afterAutospacing="1" w:line="240" w:lineRule="auto"/>
        <w:jc w:val="both"/>
        <w:rPr>
          <w:rFonts w:ascii="Verdana" w:eastAsia="Times New Roman" w:hAnsi="Verdana" w:cs="Times New Roman"/>
          <w:sz w:val="20"/>
          <w:szCs w:val="20"/>
          <w:lang w:eastAsia="en-IN"/>
        </w:rPr>
      </w:pPr>
      <w:r w:rsidRPr="00C211F6">
        <w:rPr>
          <w:rFonts w:ascii="Verdana" w:eastAsia="Times New Roman" w:hAnsi="Verdana" w:cs="Times New Roman"/>
          <w:b/>
          <w:bCs/>
          <w:sz w:val="20"/>
          <w:szCs w:val="20"/>
          <w:lang w:eastAsia="en-IN"/>
        </w:rPr>
        <w:t>Handover and Documentation</w:t>
      </w:r>
    </w:p>
    <w:p w:rsidR="00C211F6" w:rsidRPr="00C211F6" w:rsidRDefault="00C211F6" w:rsidP="00C211F6">
      <w:pPr>
        <w:numPr>
          <w:ilvl w:val="1"/>
          <w:numId w:val="12"/>
        </w:numPr>
        <w:spacing w:before="100" w:beforeAutospacing="1" w:after="100" w:afterAutospacing="1" w:line="240" w:lineRule="auto"/>
        <w:jc w:val="both"/>
        <w:rPr>
          <w:rFonts w:ascii="Verdana" w:eastAsia="Times New Roman" w:hAnsi="Verdana" w:cs="Times New Roman"/>
          <w:sz w:val="20"/>
          <w:szCs w:val="20"/>
          <w:lang w:eastAsia="en-IN"/>
        </w:rPr>
      </w:pPr>
      <w:r w:rsidRPr="00C211F6">
        <w:rPr>
          <w:rFonts w:ascii="Verdana" w:eastAsia="Times New Roman" w:hAnsi="Verdana" w:cs="Times New Roman"/>
          <w:sz w:val="20"/>
          <w:szCs w:val="20"/>
          <w:lang w:eastAsia="en-IN"/>
        </w:rPr>
        <w:t>Prepare as-built drawings and final project documentation.</w:t>
      </w:r>
    </w:p>
    <w:p w:rsidR="00C211F6" w:rsidRPr="00C211F6" w:rsidRDefault="00C211F6" w:rsidP="00C211F6">
      <w:pPr>
        <w:numPr>
          <w:ilvl w:val="1"/>
          <w:numId w:val="12"/>
        </w:numPr>
        <w:spacing w:before="100" w:beforeAutospacing="1" w:after="100" w:afterAutospacing="1" w:line="240" w:lineRule="auto"/>
        <w:jc w:val="both"/>
        <w:rPr>
          <w:rFonts w:ascii="Verdana" w:eastAsia="Times New Roman" w:hAnsi="Verdana" w:cs="Times New Roman"/>
          <w:sz w:val="20"/>
          <w:szCs w:val="20"/>
          <w:lang w:eastAsia="en-IN"/>
        </w:rPr>
      </w:pPr>
      <w:r w:rsidRPr="00C211F6">
        <w:rPr>
          <w:rFonts w:ascii="Verdana" w:eastAsia="Times New Roman" w:hAnsi="Verdana" w:cs="Times New Roman"/>
          <w:sz w:val="20"/>
          <w:szCs w:val="20"/>
          <w:lang w:eastAsia="en-IN"/>
        </w:rPr>
        <w:t>Handover all project documentation, including measurement records and billing reports, to the client.</w:t>
      </w:r>
    </w:p>
    <w:p w:rsidR="00C211F6" w:rsidRPr="00C211F6" w:rsidRDefault="00C211F6" w:rsidP="00C211F6">
      <w:pPr>
        <w:numPr>
          <w:ilvl w:val="1"/>
          <w:numId w:val="12"/>
        </w:numPr>
        <w:spacing w:before="100" w:beforeAutospacing="1" w:after="100" w:afterAutospacing="1" w:line="240" w:lineRule="auto"/>
        <w:jc w:val="both"/>
        <w:rPr>
          <w:rFonts w:ascii="Verdana" w:eastAsia="Times New Roman" w:hAnsi="Verdana" w:cs="Times New Roman"/>
          <w:sz w:val="20"/>
          <w:szCs w:val="20"/>
          <w:lang w:eastAsia="en-IN"/>
        </w:rPr>
      </w:pPr>
      <w:r w:rsidRPr="00C211F6">
        <w:rPr>
          <w:rFonts w:ascii="Verdana" w:eastAsia="Times New Roman" w:hAnsi="Verdana" w:cs="Times New Roman"/>
          <w:sz w:val="20"/>
          <w:szCs w:val="20"/>
          <w:lang w:eastAsia="en-IN"/>
        </w:rPr>
        <w:t>Conduct a project closeout meeting to review all final aspects and ensure client satisfaction.</w:t>
      </w:r>
    </w:p>
    <w:p w:rsidR="00C211F6" w:rsidRPr="00C211F6" w:rsidRDefault="00C211F6" w:rsidP="00C211F6">
      <w:pPr>
        <w:pStyle w:val="Default"/>
        <w:spacing w:line="276" w:lineRule="auto"/>
        <w:jc w:val="both"/>
        <w:rPr>
          <w:rFonts w:ascii="Verdana" w:hAnsi="Verdana"/>
          <w:sz w:val="20"/>
          <w:szCs w:val="20"/>
        </w:rPr>
      </w:pPr>
    </w:p>
    <w:sectPr w:rsidR="00C211F6" w:rsidRPr="00C211F6" w:rsidSect="00F56535">
      <w:pgSz w:w="12240" w:h="16340"/>
      <w:pgMar w:top="1077" w:right="1213" w:bottom="652" w:left="157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213" w:rsidRDefault="00203213" w:rsidP="00BC07BB">
      <w:pPr>
        <w:spacing w:after="0" w:line="240" w:lineRule="auto"/>
      </w:pPr>
      <w:r>
        <w:separator/>
      </w:r>
    </w:p>
  </w:endnote>
  <w:endnote w:type="continuationSeparator" w:id="0">
    <w:p w:rsidR="00203213" w:rsidRDefault="00203213" w:rsidP="00BC0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213" w:rsidRDefault="00203213" w:rsidP="00BC07BB">
      <w:pPr>
        <w:spacing w:after="0" w:line="240" w:lineRule="auto"/>
      </w:pPr>
      <w:r>
        <w:separator/>
      </w:r>
    </w:p>
  </w:footnote>
  <w:footnote w:type="continuationSeparator" w:id="0">
    <w:p w:rsidR="00203213" w:rsidRDefault="00203213" w:rsidP="00BC07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06A1"/>
    <w:multiLevelType w:val="multilevel"/>
    <w:tmpl w:val="1384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174BEA"/>
    <w:multiLevelType w:val="multilevel"/>
    <w:tmpl w:val="1822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074DD0"/>
    <w:multiLevelType w:val="multilevel"/>
    <w:tmpl w:val="8356DF16"/>
    <w:lvl w:ilvl="0">
      <w:start w:val="1"/>
      <w:numFmt w:val="decimal"/>
      <w:lvlText w:val="%1."/>
      <w:lvlJc w:val="left"/>
      <w:pPr>
        <w:tabs>
          <w:tab w:val="num" w:pos="720"/>
        </w:tabs>
        <w:ind w:left="720" w:hanging="360"/>
      </w:pPr>
      <w:rPr>
        <w:rFonts w:hint="default"/>
        <w:sz w:val="20"/>
      </w:rPr>
    </w:lvl>
    <w:lvl w:ilvl="1">
      <w:numFmt w:val="bullet"/>
      <w:lvlText w:val=""/>
      <w:lvlJc w:val="left"/>
      <w:pPr>
        <w:tabs>
          <w:tab w:val="num" w:pos="1440"/>
        </w:tabs>
        <w:ind w:left="1440" w:hanging="360"/>
      </w:pPr>
      <w:rPr>
        <w:rFonts w:ascii="Symbol" w:eastAsia="Symbol" w:hAnsi="Symbol" w:cs="Symbol" w:hint="default"/>
        <w:spacing w:val="0"/>
        <w:w w:val="99"/>
        <w:sz w:val="20"/>
        <w:lang w:val="en-US" w:eastAsia="en-US" w:bidi="ar-S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684665"/>
    <w:multiLevelType w:val="multilevel"/>
    <w:tmpl w:val="B3E6FB2C"/>
    <w:lvl w:ilvl="0">
      <w:start w:val="1"/>
      <w:numFmt w:val="bullet"/>
      <w:lvlText w:val=""/>
      <w:lvlJc w:val="left"/>
      <w:pPr>
        <w:tabs>
          <w:tab w:val="num" w:pos="720"/>
        </w:tabs>
        <w:ind w:left="720" w:hanging="360"/>
      </w:pPr>
      <w:rPr>
        <w:rFonts w:ascii="Symbol" w:hAnsi="Symbol" w:hint="default"/>
        <w:sz w:val="20"/>
      </w:rPr>
    </w:lvl>
    <w:lvl w:ilvl="1">
      <w:start w:val="8"/>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845F68"/>
    <w:multiLevelType w:val="hybridMultilevel"/>
    <w:tmpl w:val="30F827DA"/>
    <w:lvl w:ilvl="0" w:tplc="998883AE">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34C78E2"/>
    <w:multiLevelType w:val="multilevel"/>
    <w:tmpl w:val="3C96913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hint="default"/>
        <w:sz w:val="20"/>
        <w:lang w:val="en-US" w:eastAsia="en-US" w:bidi="ar-S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321A3A"/>
    <w:multiLevelType w:val="multilevel"/>
    <w:tmpl w:val="B3AA0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056DDD"/>
    <w:multiLevelType w:val="multilevel"/>
    <w:tmpl w:val="1F2AFD5C"/>
    <w:lvl w:ilvl="0">
      <w:start w:val="1"/>
      <w:numFmt w:val="decimal"/>
      <w:lvlText w:val="%1."/>
      <w:lvlJc w:val="left"/>
      <w:pPr>
        <w:tabs>
          <w:tab w:val="num" w:pos="720"/>
        </w:tabs>
        <w:ind w:left="720" w:hanging="360"/>
      </w:pPr>
      <w:rPr>
        <w:rFonts w:hint="default"/>
        <w:sz w:val="20"/>
      </w:rPr>
    </w:lvl>
    <w:lvl w:ilvl="1">
      <w:numFmt w:val="bullet"/>
      <w:lvlText w:val=""/>
      <w:lvlJc w:val="left"/>
      <w:pPr>
        <w:tabs>
          <w:tab w:val="num" w:pos="1440"/>
        </w:tabs>
        <w:ind w:left="1440" w:hanging="360"/>
      </w:pPr>
      <w:rPr>
        <w:rFonts w:ascii="Symbol" w:eastAsia="Symbol" w:hAnsi="Symbol" w:cs="Symbol" w:hint="default"/>
        <w:spacing w:val="0"/>
        <w:w w:val="99"/>
        <w:sz w:val="20"/>
        <w:lang w:val="en-US" w:eastAsia="en-US" w:bidi="ar-S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ED6EAA"/>
    <w:multiLevelType w:val="multilevel"/>
    <w:tmpl w:val="6618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D24CC0"/>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5D30487B"/>
    <w:multiLevelType w:val="multilevel"/>
    <w:tmpl w:val="C6D8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C3337E"/>
    <w:multiLevelType w:val="multilevel"/>
    <w:tmpl w:val="6378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0104BB"/>
    <w:multiLevelType w:val="hybridMultilevel"/>
    <w:tmpl w:val="4FE477DE"/>
    <w:lvl w:ilvl="0" w:tplc="65A49FD8">
      <w:numFmt w:val="bullet"/>
      <w:lvlText w:val=""/>
      <w:lvlJc w:val="left"/>
      <w:pPr>
        <w:ind w:left="2160" w:hanging="360"/>
      </w:pPr>
      <w:rPr>
        <w:rFonts w:ascii="Symbol" w:eastAsia="Symbol" w:hAnsi="Symbol" w:cs="Symbol" w:hint="default"/>
        <w:spacing w:val="0"/>
        <w:w w:val="99"/>
        <w:lang w:val="en-US" w:eastAsia="en-US" w:bidi="ar-SA"/>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num w:numId="1">
    <w:abstractNumId w:val="4"/>
  </w:num>
  <w:num w:numId="2">
    <w:abstractNumId w:val="1"/>
  </w:num>
  <w:num w:numId="3">
    <w:abstractNumId w:val="3"/>
  </w:num>
  <w:num w:numId="4">
    <w:abstractNumId w:val="10"/>
  </w:num>
  <w:num w:numId="5">
    <w:abstractNumId w:val="0"/>
  </w:num>
  <w:num w:numId="6">
    <w:abstractNumId w:val="6"/>
  </w:num>
  <w:num w:numId="7">
    <w:abstractNumId w:val="8"/>
  </w:num>
  <w:num w:numId="8">
    <w:abstractNumId w:val="9"/>
  </w:num>
  <w:num w:numId="9">
    <w:abstractNumId w:val="11"/>
  </w:num>
  <w:num w:numId="10">
    <w:abstractNumId w:val="7"/>
  </w:num>
  <w:num w:numId="11">
    <w:abstractNumId w:val="2"/>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244"/>
    <w:rsid w:val="0002761C"/>
    <w:rsid w:val="00203213"/>
    <w:rsid w:val="002401BF"/>
    <w:rsid w:val="0028316C"/>
    <w:rsid w:val="00513316"/>
    <w:rsid w:val="00565DDD"/>
    <w:rsid w:val="00786C69"/>
    <w:rsid w:val="008848C9"/>
    <w:rsid w:val="009E1CD8"/>
    <w:rsid w:val="00B32244"/>
    <w:rsid w:val="00B44AC8"/>
    <w:rsid w:val="00B768C4"/>
    <w:rsid w:val="00BC07BB"/>
    <w:rsid w:val="00C211F6"/>
    <w:rsid w:val="00DE3529"/>
    <w:rsid w:val="00E56331"/>
    <w:rsid w:val="00F565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38339"/>
  <w15:chartTrackingRefBased/>
  <w15:docId w15:val="{396B0504-E2CF-4101-B8BF-2F16206F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1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316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2761C"/>
    <w:pPr>
      <w:ind w:left="720"/>
      <w:contextualSpacing/>
    </w:pPr>
  </w:style>
  <w:style w:type="paragraph" w:styleId="Header">
    <w:name w:val="header"/>
    <w:basedOn w:val="Normal"/>
    <w:link w:val="HeaderChar"/>
    <w:uiPriority w:val="99"/>
    <w:unhideWhenUsed/>
    <w:rsid w:val="00BC07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7BB"/>
  </w:style>
  <w:style w:type="paragraph" w:styleId="Footer">
    <w:name w:val="footer"/>
    <w:basedOn w:val="Normal"/>
    <w:link w:val="FooterChar"/>
    <w:uiPriority w:val="99"/>
    <w:unhideWhenUsed/>
    <w:rsid w:val="00BC07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7BB"/>
  </w:style>
  <w:style w:type="paragraph" w:styleId="NormalWeb">
    <w:name w:val="Normal (Web)"/>
    <w:basedOn w:val="Normal"/>
    <w:uiPriority w:val="99"/>
    <w:semiHidden/>
    <w:unhideWhenUsed/>
    <w:rsid w:val="00C211F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211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4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Mutal</dc:creator>
  <cp:keywords/>
  <dc:description/>
  <cp:lastModifiedBy>Sandeep Mutal</cp:lastModifiedBy>
  <cp:revision>15</cp:revision>
  <dcterms:created xsi:type="dcterms:W3CDTF">2024-06-07T05:23:00Z</dcterms:created>
  <dcterms:modified xsi:type="dcterms:W3CDTF">2024-06-07T08:10:00Z</dcterms:modified>
</cp:coreProperties>
</file>